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233" w:rsidRDefault="009B2233" w:rsidP="00BE2384">
      <w:bookmarkStart w:id="0" w:name="_Toc393794873"/>
    </w:p>
    <w:p w:rsidR="009B2233" w:rsidRDefault="009B2233" w:rsidP="00BE2384"/>
    <w:p w:rsidR="009B2233" w:rsidRDefault="009B2233" w:rsidP="00BE2384"/>
    <w:p w:rsidR="009B2233" w:rsidRDefault="009B2233" w:rsidP="00BE2384"/>
    <w:p w:rsidR="009B2233" w:rsidRDefault="009B2233" w:rsidP="00BE2384"/>
    <w:p w:rsidR="009B2233" w:rsidRDefault="009B2233" w:rsidP="00BE2384"/>
    <w:p w:rsidR="009B2233" w:rsidRDefault="009B2233" w:rsidP="00BE2384"/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9288"/>
      </w:tblGrid>
      <w:tr w:rsidR="009B2233" w:rsidTr="00BE2384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:rsidR="009B2233" w:rsidRDefault="009B2233" w:rsidP="00760298">
            <w:pPr>
              <w:pStyle w:val="Bezodstpw"/>
              <w:jc w:val="center"/>
              <w:rPr>
                <w:rFonts w:ascii="Cambria" w:hAnsi="Cambria" w:cs="Times New Roman"/>
                <w:sz w:val="80"/>
                <w:szCs w:val="80"/>
              </w:rPr>
            </w:pPr>
            <w:r>
              <w:rPr>
                <w:b/>
                <w:color w:val="63849B"/>
                <w:spacing w:val="5"/>
                <w:kern w:val="28"/>
                <w:sz w:val="56"/>
                <w:szCs w:val="56"/>
              </w:rPr>
              <w:t xml:space="preserve">BIZNESOWY OPIS USŁUG SIECIOWYCH </w:t>
            </w:r>
          </w:p>
        </w:tc>
      </w:tr>
      <w:tr w:rsidR="009B2233" w:rsidTr="00BE2384">
        <w:trPr>
          <w:trHeight w:val="720"/>
          <w:jc w:val="center"/>
        </w:trPr>
        <w:tc>
          <w:tcPr>
            <w:tcW w:w="5000" w:type="pct"/>
            <w:tcBorders>
              <w:top w:val="single" w:sz="4" w:space="0" w:color="4F81BD"/>
            </w:tcBorders>
            <w:vAlign w:val="center"/>
          </w:tcPr>
          <w:p w:rsidR="005F5C6D" w:rsidRDefault="005F5C6D" w:rsidP="005F5C6D">
            <w:pPr>
              <w:pStyle w:val="Bezodstpw"/>
              <w:jc w:val="center"/>
              <w:rPr>
                <w:b/>
                <w:color w:val="63849B"/>
                <w:spacing w:val="5"/>
                <w:kern w:val="28"/>
                <w:sz w:val="48"/>
                <w:szCs w:val="56"/>
              </w:rPr>
            </w:pPr>
            <w:r>
              <w:rPr>
                <w:b/>
                <w:color w:val="63849B"/>
                <w:spacing w:val="5"/>
                <w:kern w:val="28"/>
                <w:sz w:val="48"/>
                <w:szCs w:val="56"/>
              </w:rPr>
              <w:t>USŁUGI POBIERANIA DANYCH Z</w:t>
            </w:r>
          </w:p>
          <w:p w:rsidR="009B2233" w:rsidRPr="005F5C6D" w:rsidRDefault="005F5C6D" w:rsidP="005F5C6D">
            <w:pPr>
              <w:pStyle w:val="Bezodstpw"/>
              <w:jc w:val="center"/>
              <w:rPr>
                <w:b/>
                <w:color w:val="63849B"/>
                <w:spacing w:val="5"/>
                <w:kern w:val="28"/>
                <w:sz w:val="56"/>
                <w:szCs w:val="56"/>
              </w:rPr>
            </w:pPr>
            <w:r w:rsidRPr="005F5C6D">
              <w:rPr>
                <w:b/>
                <w:color w:val="63849B"/>
                <w:spacing w:val="5"/>
                <w:kern w:val="28"/>
                <w:sz w:val="48"/>
                <w:szCs w:val="56"/>
              </w:rPr>
              <w:t>SYSTEMU REJESTRÓW PAŃSTWOWYCH</w:t>
            </w:r>
          </w:p>
        </w:tc>
      </w:tr>
      <w:tr w:rsidR="009B2233" w:rsidTr="00BE2384">
        <w:trPr>
          <w:trHeight w:val="360"/>
          <w:jc w:val="center"/>
        </w:trPr>
        <w:tc>
          <w:tcPr>
            <w:tcW w:w="5000" w:type="pct"/>
            <w:vAlign w:val="center"/>
          </w:tcPr>
          <w:p w:rsidR="009B2233" w:rsidRDefault="009B2233" w:rsidP="00BE2384">
            <w:pPr>
              <w:pStyle w:val="Bezodstpw"/>
            </w:pPr>
          </w:p>
          <w:p w:rsidR="009B2233" w:rsidRDefault="009B2233" w:rsidP="00BE2384">
            <w:pPr>
              <w:pStyle w:val="Bezodstpw"/>
              <w:jc w:val="center"/>
            </w:pPr>
          </w:p>
        </w:tc>
      </w:tr>
      <w:tr w:rsidR="009B2233" w:rsidTr="00BE2384">
        <w:trPr>
          <w:trHeight w:val="360"/>
          <w:jc w:val="center"/>
        </w:trPr>
        <w:tc>
          <w:tcPr>
            <w:tcW w:w="5000" w:type="pct"/>
            <w:vAlign w:val="center"/>
          </w:tcPr>
          <w:p w:rsidR="009B2233" w:rsidRDefault="009B2233" w:rsidP="00BE2384">
            <w:pPr>
              <w:pStyle w:val="Bezodstpw"/>
              <w:rPr>
                <w:b/>
                <w:bCs/>
              </w:rPr>
            </w:pPr>
          </w:p>
          <w:p w:rsidR="009B2233" w:rsidRDefault="009B2233" w:rsidP="00BE2384">
            <w:pPr>
              <w:pStyle w:val="Bezodstpw"/>
              <w:jc w:val="center"/>
              <w:rPr>
                <w:b/>
                <w:bCs/>
              </w:rPr>
            </w:pPr>
          </w:p>
          <w:p w:rsidR="009B2233" w:rsidRDefault="009B2233" w:rsidP="00BE2384">
            <w:pPr>
              <w:pStyle w:val="Bezodstpw"/>
              <w:rPr>
                <w:b/>
                <w:bCs/>
              </w:rPr>
            </w:pPr>
          </w:p>
          <w:p w:rsidR="009B2233" w:rsidRDefault="009B2233" w:rsidP="00BE2384">
            <w:pPr>
              <w:pStyle w:val="Bezodstpw"/>
              <w:rPr>
                <w:b/>
                <w:bCs/>
              </w:rPr>
            </w:pPr>
          </w:p>
        </w:tc>
      </w:tr>
      <w:tr w:rsidR="009B2233" w:rsidRPr="005B210D" w:rsidTr="00BE2384">
        <w:trPr>
          <w:trHeight w:val="360"/>
          <w:jc w:val="center"/>
        </w:trPr>
        <w:tc>
          <w:tcPr>
            <w:tcW w:w="5000" w:type="pct"/>
            <w:vAlign w:val="center"/>
          </w:tcPr>
          <w:p w:rsidR="009B2233" w:rsidRPr="005B210D" w:rsidRDefault="009B2233" w:rsidP="00BE2384">
            <w:pPr>
              <w:pStyle w:val="Bezodstpw"/>
              <w:jc w:val="center"/>
              <w:rPr>
                <w:b/>
                <w:bCs/>
                <w:color w:val="63849B"/>
              </w:rPr>
            </w:pPr>
            <w:r w:rsidRPr="005B210D">
              <w:rPr>
                <w:b/>
                <w:color w:val="63849B"/>
              </w:rPr>
              <w:t xml:space="preserve">Numer wersji: </w:t>
            </w:r>
            <w:r>
              <w:rPr>
                <w:b/>
                <w:color w:val="63849B"/>
              </w:rPr>
              <w:t>1.</w:t>
            </w:r>
            <w:r w:rsidR="001F285A">
              <w:rPr>
                <w:b/>
                <w:color w:val="63849B"/>
              </w:rPr>
              <w:t>1</w:t>
            </w:r>
          </w:p>
        </w:tc>
      </w:tr>
    </w:tbl>
    <w:p w:rsidR="009B2233" w:rsidRPr="005B210D" w:rsidRDefault="009B2233" w:rsidP="00BE2384">
      <w:pPr>
        <w:jc w:val="center"/>
        <w:rPr>
          <w:b/>
          <w:color w:val="63849B"/>
        </w:rPr>
      </w:pPr>
      <w:r w:rsidRPr="005B210D">
        <w:rPr>
          <w:b/>
          <w:color w:val="63849B"/>
        </w:rPr>
        <w:t xml:space="preserve">Data ostatniej aktualizacji: </w:t>
      </w:r>
      <w:r>
        <w:rPr>
          <w:b/>
          <w:color w:val="63849B"/>
        </w:rPr>
        <w:t>2014-</w:t>
      </w:r>
      <w:r w:rsidR="001F285A">
        <w:rPr>
          <w:b/>
          <w:color w:val="63849B"/>
        </w:rPr>
        <w:t>08-01</w:t>
      </w:r>
    </w:p>
    <w:p w:rsidR="009B2233" w:rsidRDefault="009B2233" w:rsidP="00BE2384"/>
    <w:tbl>
      <w:tblPr>
        <w:tblpPr w:leftFromText="187" w:rightFromText="187" w:vertAnchor="page" w:horzAnchor="margin" w:tblpY="13011"/>
        <w:tblW w:w="5000" w:type="pct"/>
        <w:tblLook w:val="00A0" w:firstRow="1" w:lastRow="0" w:firstColumn="1" w:lastColumn="0" w:noHBand="0" w:noVBand="0"/>
      </w:tblPr>
      <w:tblGrid>
        <w:gridCol w:w="9288"/>
      </w:tblGrid>
      <w:tr w:rsidR="009B2233" w:rsidTr="00BE2384">
        <w:trPr>
          <w:trHeight w:val="1137"/>
        </w:trPr>
        <w:tc>
          <w:tcPr>
            <w:tcW w:w="5000" w:type="pct"/>
          </w:tcPr>
          <w:p w:rsidR="009B2233" w:rsidRDefault="009B2233" w:rsidP="00BE2384">
            <w:pPr>
              <w:pStyle w:val="Bezodstpw"/>
              <w:spacing w:line="360" w:lineRule="auto"/>
              <w:rPr>
                <w:rFonts w:eastAsia="Arial Unicode MS" w:cs="Calibri-Bold"/>
                <w:b/>
                <w:bCs/>
                <w:color w:val="63849B"/>
              </w:rPr>
            </w:pPr>
            <w:r w:rsidRPr="005B210D">
              <w:rPr>
                <w:rFonts w:eastAsia="Arial Unicode MS" w:cs="Calibri-Bold"/>
                <w:b/>
                <w:bCs/>
                <w:color w:val="63849B"/>
              </w:rPr>
              <w:t>Dotyczy umowy z dnia 25.02.2013 r. o realizacji projektu „pl.ID”</w:t>
            </w:r>
          </w:p>
          <w:p w:rsidR="009B2233" w:rsidRDefault="009B2233" w:rsidP="00BE2384">
            <w:pPr>
              <w:pStyle w:val="Bezodstpw"/>
              <w:spacing w:line="360" w:lineRule="auto"/>
              <w:rPr>
                <w:rFonts w:eastAsia="Arial Unicode MS" w:cs="Calibri-Bold"/>
                <w:b/>
                <w:bCs/>
                <w:color w:val="63849B"/>
              </w:rPr>
            </w:pPr>
            <w:r w:rsidRPr="005B210D">
              <w:rPr>
                <w:rFonts w:eastAsia="Arial Unicode MS" w:cs="Calibri-Bold"/>
                <w:b/>
                <w:bCs/>
                <w:color w:val="63849B"/>
              </w:rPr>
              <w:t xml:space="preserve"> Nr MSW: 4/</w:t>
            </w:r>
            <w:proofErr w:type="spellStart"/>
            <w:r w:rsidRPr="005B210D">
              <w:rPr>
                <w:rFonts w:eastAsia="Arial Unicode MS" w:cs="Calibri-Bold"/>
                <w:b/>
                <w:bCs/>
                <w:color w:val="63849B"/>
              </w:rPr>
              <w:t>DSiA</w:t>
            </w:r>
            <w:proofErr w:type="spellEnd"/>
            <w:r w:rsidRPr="005B210D">
              <w:rPr>
                <w:rFonts w:eastAsia="Arial Unicode MS" w:cs="Calibri-Bold"/>
                <w:b/>
                <w:bCs/>
                <w:color w:val="63849B"/>
              </w:rPr>
              <w:t xml:space="preserve">/2013Nr </w:t>
            </w:r>
          </w:p>
          <w:p w:rsidR="009B2233" w:rsidRDefault="009B2233" w:rsidP="00BE2384">
            <w:pPr>
              <w:pStyle w:val="Bezodstpw"/>
              <w:spacing w:line="360" w:lineRule="auto"/>
            </w:pPr>
            <w:r w:rsidRPr="005B210D">
              <w:rPr>
                <w:rFonts w:eastAsia="Arial Unicode MS" w:cs="Calibri-Bold"/>
                <w:b/>
                <w:bCs/>
                <w:color w:val="63849B"/>
              </w:rPr>
              <w:t>COI: 3/U/COI/MSW/2013</w:t>
            </w:r>
          </w:p>
        </w:tc>
      </w:tr>
    </w:tbl>
    <w:p w:rsidR="009B2233" w:rsidRDefault="009B2233" w:rsidP="00BE2384">
      <w:pPr>
        <w:tabs>
          <w:tab w:val="left" w:pos="3831"/>
        </w:tabs>
      </w:pPr>
      <w:r>
        <w:tab/>
      </w:r>
      <w:r>
        <w:br w:type="page"/>
      </w:r>
    </w:p>
    <w:p w:rsidR="009B2233" w:rsidRPr="007A295F" w:rsidRDefault="009B2233">
      <w:pPr>
        <w:pStyle w:val="Nagwekspisutreci"/>
        <w:rPr>
          <w:rStyle w:val="PLIDTuturozdziauZnak"/>
        </w:rPr>
      </w:pPr>
      <w:bookmarkStart w:id="1" w:name="_Toc394667918"/>
      <w:bookmarkStart w:id="2" w:name="_Toc372882173"/>
      <w:r w:rsidRPr="007A295F">
        <w:rPr>
          <w:rStyle w:val="PLIDTuturozdziauZnak"/>
        </w:rPr>
        <w:lastRenderedPageBreak/>
        <w:t>Spis treści</w:t>
      </w:r>
      <w:bookmarkEnd w:id="1"/>
    </w:p>
    <w:p w:rsidR="001F285A" w:rsidRDefault="008D30FA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r>
        <w:fldChar w:fldCharType="begin"/>
      </w:r>
      <w:r w:rsidR="009B2233">
        <w:instrText xml:space="preserve"> TOC \o "1-3" \h \z \u </w:instrText>
      </w:r>
      <w:r>
        <w:fldChar w:fldCharType="separate"/>
      </w:r>
      <w:hyperlink w:anchor="_Toc394667918" w:history="1">
        <w:r w:rsidR="001F285A" w:rsidRPr="00471214">
          <w:rPr>
            <w:rStyle w:val="Hipercze"/>
            <w:b/>
            <w:noProof/>
          </w:rPr>
          <w:t>Spis treści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_Toc394667918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2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19" w:history="1">
        <w:r w:rsidR="001F285A" w:rsidRPr="00471214">
          <w:rPr>
            <w:rStyle w:val="Hipercze"/>
            <w:noProof/>
          </w:rPr>
          <w:t>Metryka dokumentu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_Toc394667919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4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20" w:history="1">
        <w:r w:rsidR="001F285A" w:rsidRPr="00471214">
          <w:rPr>
            <w:rStyle w:val="Hipercze"/>
            <w:noProof/>
          </w:rPr>
          <w:t>Lista dystrybucyjna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_Toc394667920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4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21" w:history="1">
        <w:r w:rsidR="001F285A" w:rsidRPr="00471214">
          <w:rPr>
            <w:rStyle w:val="Hipercze"/>
            <w:noProof/>
          </w:rPr>
          <w:t>Historia zmian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_Toc394667921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4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22" w:history="1">
        <w:r w:rsidR="001F285A" w:rsidRPr="00471214">
          <w:rPr>
            <w:rStyle w:val="Hipercze"/>
            <w:noProof/>
          </w:rPr>
          <w:t>Wstęp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_Toc394667922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5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23" w:history="1">
        <w:r w:rsidR="001F285A" w:rsidRPr="00471214">
          <w:rPr>
            <w:rStyle w:val="Hipercze"/>
            <w:noProof/>
          </w:rPr>
          <w:t>1.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Logowanie operatorów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_Toc394667923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5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24" w:history="1">
        <w:r w:rsidR="001F285A" w:rsidRPr="00471214">
          <w:rPr>
            <w:rStyle w:val="Hipercze"/>
            <w:noProof/>
          </w:rPr>
          <w:t>1.1.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zaloguj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_Toc394667924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5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25" w:history="1">
        <w:r w:rsidR="001F285A" w:rsidRPr="00471214">
          <w:rPr>
            <w:rStyle w:val="Hipercze"/>
            <w:noProof/>
          </w:rPr>
          <w:t>1.2.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wyloguj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_Toc394667925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5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26" w:history="1">
        <w:r w:rsidR="001F285A" w:rsidRPr="00471214">
          <w:rPr>
            <w:rStyle w:val="Hipercze"/>
            <w:noProof/>
          </w:rPr>
          <w:t>2.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Rejestr PESEL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_Toc394667926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6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27" w:history="1">
        <w:r w:rsidR="001F285A" w:rsidRPr="00471214">
          <w:rPr>
            <w:rStyle w:val="Hipercze"/>
            <w:noProof/>
          </w:rPr>
          <w:t>2.1.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Wyszukiwanie osób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_Toc394667927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6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28" w:history="1">
        <w:r w:rsidR="001F285A" w:rsidRPr="00471214">
          <w:rPr>
            <w:rStyle w:val="Hipercze"/>
            <w:noProof/>
          </w:rPr>
          <w:t>2.1.1.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wyszukajOsoby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_Toc394667928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6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29" w:history="1">
        <w:r w:rsidR="001F285A" w:rsidRPr="00471214">
          <w:rPr>
            <w:rStyle w:val="Hipercze"/>
            <w:noProof/>
          </w:rPr>
          <w:t>2.2.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Udostępnianie danych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_Toc394667929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7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30" w:history="1">
        <w:r w:rsidR="001F285A" w:rsidRPr="00471214">
          <w:rPr>
            <w:rStyle w:val="Hipercze"/>
            <w:noProof/>
          </w:rPr>
          <w:t>2.2.1.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udostepnijAktualneDaneOsobyPoId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_Toc394667930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8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31" w:history="1">
        <w:r w:rsidR="001F285A" w:rsidRPr="00471214">
          <w:rPr>
            <w:rStyle w:val="Hipercze"/>
            <w:noProof/>
          </w:rPr>
          <w:t>2.2.2.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udostepnijAktualneDaneOsobPoId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_Toc394667931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8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32" w:history="1">
        <w:r w:rsidR="001F285A" w:rsidRPr="00471214">
          <w:rPr>
            <w:rStyle w:val="Hipercze"/>
            <w:noProof/>
          </w:rPr>
          <w:t>2.2.3.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udostepnijAktualneDaneOsobyPoPesel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_Toc394667932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8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33" w:history="1">
        <w:r w:rsidR="001F285A" w:rsidRPr="00471214">
          <w:rPr>
            <w:rStyle w:val="Hipercze"/>
            <w:noProof/>
          </w:rPr>
          <w:t>2.2.4.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udostepnijAktualneDaneOsobPoPesel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_Toc394667933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8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34" w:history="1">
        <w:r w:rsidR="001F285A" w:rsidRPr="00471214">
          <w:rPr>
            <w:rStyle w:val="Hipercze"/>
            <w:noProof/>
          </w:rPr>
          <w:t>2.2.5.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udostepnijPelneDaneOsobyPoId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_Toc394667934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9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35" w:history="1">
        <w:r w:rsidR="001F285A" w:rsidRPr="00471214">
          <w:rPr>
            <w:rStyle w:val="Hipercze"/>
            <w:noProof/>
          </w:rPr>
          <w:t>2.2.6.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udostepnijPelneDaneOsobPoId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_Toc394667935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9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36" w:history="1">
        <w:r w:rsidR="001F285A" w:rsidRPr="00471214">
          <w:rPr>
            <w:rStyle w:val="Hipercze"/>
            <w:noProof/>
          </w:rPr>
          <w:t>2.2.7.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weryfikujIUdostepnijAktualneDaneOsoby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_Toc394667936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9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37" w:history="1">
        <w:r w:rsidR="001F285A" w:rsidRPr="00471214">
          <w:rPr>
            <w:rStyle w:val="Hipercze"/>
            <w:noProof/>
          </w:rPr>
          <w:t>2.2.8.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weryfikujIUdostepnijPelneDaneOsoby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_Toc394667937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9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38" w:history="1">
        <w:r w:rsidR="001F285A" w:rsidRPr="00471214">
          <w:rPr>
            <w:rStyle w:val="Hipercze"/>
            <w:noProof/>
          </w:rPr>
          <w:t>2.3.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Weryfikacja danych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_Toc394667938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10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39" w:history="1">
        <w:r w:rsidR="001F285A" w:rsidRPr="00471214">
          <w:rPr>
            <w:rStyle w:val="Hipercze"/>
            <w:noProof/>
          </w:rPr>
          <w:t>2.3.1.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weryfikujDaneOsoby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_Toc394667939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10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40" w:history="1">
        <w:r w:rsidR="001F285A" w:rsidRPr="00471214">
          <w:rPr>
            <w:rStyle w:val="Hipercze"/>
            <w:noProof/>
          </w:rPr>
          <w:t>2.3.2.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weryfikujImieINazwisko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_Toc394667940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10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41" w:history="1">
        <w:r w:rsidR="001F285A" w:rsidRPr="00471214">
          <w:rPr>
            <w:rStyle w:val="Hipercze"/>
            <w:noProof/>
          </w:rPr>
          <w:t>3.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Rejestr Dowodów Osobistych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_Toc394667941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11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42" w:history="1">
        <w:r w:rsidR="001F285A" w:rsidRPr="00471214">
          <w:rPr>
            <w:rStyle w:val="Hipercze"/>
            <w:noProof/>
          </w:rPr>
          <w:t>3.1.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Wyszukiwanie dokumentów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_Toc394667942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11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43" w:history="1">
        <w:r w:rsidR="001F285A" w:rsidRPr="00471214">
          <w:rPr>
            <w:rStyle w:val="Hipercze"/>
            <w:noProof/>
          </w:rPr>
          <w:t>3.1.1.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wyszukajDowodyPoIdOsoby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_Toc394667943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11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44" w:history="1">
        <w:r w:rsidR="001F285A" w:rsidRPr="00471214">
          <w:rPr>
            <w:rStyle w:val="Hipercze"/>
            <w:noProof/>
          </w:rPr>
          <w:t>3.1.2.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wyszukajDowodPoSeriaNumer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_Toc394667944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11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45" w:history="1">
        <w:r w:rsidR="001F285A" w:rsidRPr="00471214">
          <w:rPr>
            <w:rStyle w:val="Hipercze"/>
            <w:noProof/>
          </w:rPr>
          <w:t>3.1.3.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wyszukajDowodPoSeriaNumerZGwiazdka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_Toc394667945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11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46" w:history="1">
        <w:r w:rsidR="001F285A" w:rsidRPr="00471214">
          <w:rPr>
            <w:rStyle w:val="Hipercze"/>
            <w:noProof/>
          </w:rPr>
          <w:t>3.1.4.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wyszukajWnioski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_Toc394667946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12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47" w:history="1">
        <w:r w:rsidR="001F285A" w:rsidRPr="00471214">
          <w:rPr>
            <w:rStyle w:val="Hipercze"/>
            <w:noProof/>
          </w:rPr>
          <w:t>3.1.5.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wyszukajZlecenia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_Toc394667947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12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48" w:history="1">
        <w:r w:rsidR="001F285A" w:rsidRPr="00471214">
          <w:rPr>
            <w:rStyle w:val="Hipercze"/>
            <w:noProof/>
          </w:rPr>
          <w:t>3.1.6.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wyszukajDowodPoStatusie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_Toc394667948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13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49" w:history="1">
        <w:r w:rsidR="001F285A" w:rsidRPr="00471214">
          <w:rPr>
            <w:rStyle w:val="Hipercze"/>
            <w:noProof/>
          </w:rPr>
          <w:t>3.2.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Udostępnianie danych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_Toc394667949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13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50" w:history="1">
        <w:r w:rsidR="001F285A" w:rsidRPr="00471214">
          <w:rPr>
            <w:rStyle w:val="Hipercze"/>
            <w:noProof/>
          </w:rPr>
          <w:t>3.2.1.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udostepnijHistorieStatusuWniosku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_Toc394667950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14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51" w:history="1">
        <w:r w:rsidR="001F285A" w:rsidRPr="00471214">
          <w:rPr>
            <w:rStyle w:val="Hipercze"/>
            <w:noProof/>
          </w:rPr>
          <w:t>3.2.2.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udostepnijDaneDowoduPoNumerze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_Toc394667951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14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52" w:history="1">
        <w:r w:rsidR="001F285A" w:rsidRPr="00471214">
          <w:rPr>
            <w:rStyle w:val="Hipercze"/>
            <w:noProof/>
          </w:rPr>
          <w:t>3.2.3.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udostepnijDaneDowodowPoNumerze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_Toc394667952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14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53" w:history="1">
        <w:r w:rsidR="001F285A" w:rsidRPr="00471214">
          <w:rPr>
            <w:rStyle w:val="Hipercze"/>
            <w:noProof/>
          </w:rPr>
          <w:t>3.2.4.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udostepnijDaneWniosku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_Toc394667953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15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54" w:history="1">
        <w:r w:rsidR="001F285A" w:rsidRPr="00471214">
          <w:rPr>
            <w:rStyle w:val="Hipercze"/>
            <w:noProof/>
          </w:rPr>
          <w:t>3.2.5.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udostepnijDaneWnioskow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_Toc394667954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15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55" w:history="1">
        <w:r w:rsidR="001F285A" w:rsidRPr="00471214">
          <w:rPr>
            <w:rStyle w:val="Hipercze"/>
            <w:noProof/>
          </w:rPr>
          <w:t>3.2.6.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udostepnijDaneAktualnegoDowoduPoPesel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_Toc394667955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15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56" w:history="1">
        <w:r w:rsidR="001F285A" w:rsidRPr="00471214">
          <w:rPr>
            <w:rStyle w:val="Hipercze"/>
            <w:noProof/>
          </w:rPr>
          <w:t>3.2.7.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udostepnijDaneAktualnychDowodowPoPesel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_Toc394667956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15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57" w:history="1">
        <w:r w:rsidR="001F285A" w:rsidRPr="00471214">
          <w:rPr>
            <w:rStyle w:val="Hipercze"/>
            <w:noProof/>
          </w:rPr>
          <w:t>3.2.8.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udostepnijStatusWniosku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_Toc394667957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16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58" w:history="1">
        <w:r w:rsidR="001F285A" w:rsidRPr="00471214">
          <w:rPr>
            <w:rStyle w:val="Hipercze"/>
            <w:noProof/>
          </w:rPr>
          <w:t>3.2.9.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udostepnijWniosekAktywnyPoPesel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_Toc394667958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16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59" w:history="1">
        <w:r w:rsidR="001F285A" w:rsidRPr="00471214">
          <w:rPr>
            <w:rStyle w:val="Hipercze"/>
            <w:noProof/>
          </w:rPr>
          <w:t>3.2.10.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Usługi udostepnijDowodAktywnyPoPesel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_Toc394667959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16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60" w:history="1">
        <w:r w:rsidR="001F285A" w:rsidRPr="00471214">
          <w:rPr>
            <w:rStyle w:val="Hipercze"/>
            <w:noProof/>
          </w:rPr>
          <w:t>3.2.11.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udostepnijHistorieStatusuDowodu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_Toc394667960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17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61" w:history="1">
        <w:r w:rsidR="001F285A" w:rsidRPr="00471214">
          <w:rPr>
            <w:rStyle w:val="Hipercze"/>
            <w:noProof/>
          </w:rPr>
          <w:t>3.2.12.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udostepnijOstatniDowodPoOsobaId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_Toc394667961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17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62" w:history="1">
        <w:r w:rsidR="001F285A" w:rsidRPr="00471214">
          <w:rPr>
            <w:rStyle w:val="Hipercze"/>
            <w:noProof/>
          </w:rPr>
          <w:t>3.2.13.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udostepnijWnioskiWydanieDowoduOsobistego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_Toc394667962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17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63" w:history="1">
        <w:r w:rsidR="001F285A" w:rsidRPr="00471214">
          <w:rPr>
            <w:rStyle w:val="Hipercze"/>
            <w:noProof/>
          </w:rPr>
          <w:t>3.2.14.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udostepnijDowodyOsobiste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_Toc394667963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18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64" w:history="1">
        <w:r w:rsidR="001F285A" w:rsidRPr="00471214">
          <w:rPr>
            <w:rStyle w:val="Hipercze"/>
            <w:noProof/>
          </w:rPr>
          <w:t>3.2.15.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realizujUdostepnienieWnioskow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_Toc394667964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19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65" w:history="1">
        <w:r w:rsidR="001F285A" w:rsidRPr="00471214">
          <w:rPr>
            <w:rStyle w:val="Hipercze"/>
            <w:noProof/>
          </w:rPr>
          <w:t>3.2.16.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realizujUdostepnienieDowodowOsobistych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_Toc394667965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19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66" w:history="1">
        <w:r w:rsidR="001F285A" w:rsidRPr="00471214">
          <w:rPr>
            <w:rStyle w:val="Hipercze"/>
            <w:noProof/>
          </w:rPr>
          <w:t>3.2.17.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udostepnijPrzetwarzaneDane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_Toc394667966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19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67" w:history="1">
        <w:r w:rsidR="001F285A" w:rsidRPr="00471214">
          <w:rPr>
            <w:rStyle w:val="Hipercze"/>
            <w:noProof/>
          </w:rPr>
          <w:t>3.3.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Weryfikacja danych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_Toc394667967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20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68" w:history="1">
        <w:r w:rsidR="001F285A" w:rsidRPr="00471214">
          <w:rPr>
            <w:rStyle w:val="Hipercze"/>
            <w:noProof/>
          </w:rPr>
          <w:t>3.3.1.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weryfikujDaneDowodu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_Toc394667968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20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69" w:history="1">
        <w:r w:rsidR="001F285A" w:rsidRPr="00471214">
          <w:rPr>
            <w:rStyle w:val="Hipercze"/>
            <w:noProof/>
          </w:rPr>
          <w:t>3.3.2.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sprawdzCzyUniewazniony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_Toc394667969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20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70" w:history="1">
        <w:r w:rsidR="001F285A" w:rsidRPr="00471214">
          <w:rPr>
            <w:rStyle w:val="Hipercze"/>
            <w:noProof/>
          </w:rPr>
          <w:t>4.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Słowniki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_Toc394667970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21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71" w:history="1">
        <w:r w:rsidR="001F285A" w:rsidRPr="00471214">
          <w:rPr>
            <w:rStyle w:val="Hipercze"/>
            <w:noProof/>
          </w:rPr>
          <w:t>4.1.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pobierzListeSlownikow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_Toc394667971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21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72" w:history="1">
        <w:r w:rsidR="001F285A" w:rsidRPr="00471214">
          <w:rPr>
            <w:rStyle w:val="Hipercze"/>
            <w:noProof/>
          </w:rPr>
          <w:t>4.2.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pobierzZawartoscSlownika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_Toc394667972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21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73" w:history="1">
        <w:r w:rsidR="001F285A" w:rsidRPr="00471214">
          <w:rPr>
            <w:rStyle w:val="Hipercze"/>
            <w:noProof/>
          </w:rPr>
          <w:t>5.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Subskrypcje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_Toc394667973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21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74" w:history="1">
        <w:r w:rsidR="001F285A" w:rsidRPr="00471214">
          <w:rPr>
            <w:rStyle w:val="Hipercze"/>
            <w:noProof/>
          </w:rPr>
          <w:t>5.1.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dodajNumeryPesel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_Toc394667974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22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75" w:history="1">
        <w:r w:rsidR="001F285A" w:rsidRPr="00471214">
          <w:rPr>
            <w:rStyle w:val="Hipercze"/>
            <w:noProof/>
          </w:rPr>
          <w:t>5.2.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usunNumeryPesel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_Toc394667975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22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76" w:history="1">
        <w:r w:rsidR="001F285A" w:rsidRPr="00471214">
          <w:rPr>
            <w:rStyle w:val="Hipercze"/>
            <w:noProof/>
          </w:rPr>
          <w:t>5.3.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pobierzSubskrypcjeDaneOsoby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_Toc394667976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22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77" w:history="1">
        <w:r w:rsidR="001F285A" w:rsidRPr="00471214">
          <w:rPr>
            <w:rStyle w:val="Hipercze"/>
            <w:noProof/>
          </w:rPr>
          <w:t>5.4.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pobierzSubskrypcjeGminnaDaneOsoby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_Toc394667977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23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78" w:history="1">
        <w:r w:rsidR="001F285A" w:rsidRPr="00471214">
          <w:rPr>
            <w:rStyle w:val="Hipercze"/>
            <w:noProof/>
          </w:rPr>
          <w:t>5.5.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pobierzSubskrypcjeInicjalnaDaneOsoby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_Toc394667978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23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79" w:history="1">
        <w:r w:rsidR="001F285A" w:rsidRPr="00471214">
          <w:rPr>
            <w:rStyle w:val="Hipercze"/>
            <w:noProof/>
          </w:rPr>
          <w:t>5.6.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pobierzSubskrypcjeInicjalnaGminnaDaneOsoby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_Toc394667979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23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80" w:history="1">
        <w:r w:rsidR="001F285A" w:rsidRPr="00471214">
          <w:rPr>
            <w:rStyle w:val="Hipercze"/>
            <w:noProof/>
          </w:rPr>
          <w:t>5.7.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pobierzSubskrypcjeDowodyOsobiste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_Toc394667980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23</w:t>
        </w:r>
        <w:r w:rsidR="001F285A">
          <w:rPr>
            <w:noProof/>
            <w:webHidden/>
          </w:rPr>
          <w:fldChar w:fldCharType="end"/>
        </w:r>
      </w:hyperlink>
    </w:p>
    <w:p w:rsidR="001F285A" w:rsidRDefault="00EE0762">
      <w:pPr>
        <w:pStyle w:val="Spistreci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4667981" w:history="1">
        <w:r w:rsidR="001F285A" w:rsidRPr="00471214">
          <w:rPr>
            <w:rStyle w:val="Hipercze"/>
            <w:noProof/>
          </w:rPr>
          <w:t>5.8.</w:t>
        </w:r>
        <w:r w:rsidR="001F285A">
          <w:rPr>
            <w:rFonts w:asciiTheme="minorHAnsi" w:eastAsiaTheme="minorEastAsia" w:hAnsiTheme="minorHAnsi" w:cstheme="minorBidi"/>
            <w:noProof/>
          </w:rPr>
          <w:tab/>
        </w:r>
        <w:r w:rsidR="001F285A" w:rsidRPr="00471214">
          <w:rPr>
            <w:rStyle w:val="Hipercze"/>
            <w:noProof/>
          </w:rPr>
          <w:t>Usługa pobierzSubskrypcjeWnioski</w:t>
        </w:r>
        <w:r w:rsidR="001F285A">
          <w:rPr>
            <w:noProof/>
            <w:webHidden/>
          </w:rPr>
          <w:tab/>
        </w:r>
        <w:r w:rsidR="001F285A">
          <w:rPr>
            <w:noProof/>
            <w:webHidden/>
          </w:rPr>
          <w:fldChar w:fldCharType="begin"/>
        </w:r>
        <w:r w:rsidR="001F285A">
          <w:rPr>
            <w:noProof/>
            <w:webHidden/>
          </w:rPr>
          <w:instrText xml:space="preserve"> PAGEREF _Toc394667981 \h </w:instrText>
        </w:r>
        <w:r w:rsidR="001F285A">
          <w:rPr>
            <w:noProof/>
            <w:webHidden/>
          </w:rPr>
        </w:r>
        <w:r w:rsidR="001F285A">
          <w:rPr>
            <w:noProof/>
            <w:webHidden/>
          </w:rPr>
          <w:fldChar w:fldCharType="separate"/>
        </w:r>
        <w:r w:rsidR="001F285A">
          <w:rPr>
            <w:noProof/>
            <w:webHidden/>
          </w:rPr>
          <w:t>24</w:t>
        </w:r>
        <w:r w:rsidR="001F285A">
          <w:rPr>
            <w:noProof/>
            <w:webHidden/>
          </w:rPr>
          <w:fldChar w:fldCharType="end"/>
        </w:r>
      </w:hyperlink>
    </w:p>
    <w:p w:rsidR="009B2233" w:rsidRDefault="008D30FA">
      <w:r>
        <w:fldChar w:fldCharType="end"/>
      </w:r>
    </w:p>
    <w:p w:rsidR="009B2233" w:rsidRDefault="009B2233">
      <w:pPr>
        <w:suppressAutoHyphens w:val="0"/>
        <w:spacing w:after="0"/>
        <w:rPr>
          <w:bCs/>
          <w:color w:val="63849B"/>
          <w:sz w:val="36"/>
          <w:szCs w:val="36"/>
        </w:rPr>
      </w:pPr>
      <w:r>
        <w:rPr>
          <w:bCs/>
          <w:color w:val="63849B"/>
          <w:sz w:val="36"/>
          <w:szCs w:val="36"/>
        </w:rPr>
        <w:br w:type="page"/>
      </w:r>
    </w:p>
    <w:p w:rsidR="009B2233" w:rsidRDefault="009B2233" w:rsidP="00BE2384">
      <w:pPr>
        <w:spacing w:after="0" w:line="240" w:lineRule="auto"/>
        <w:rPr>
          <w:bCs/>
          <w:color w:val="63849B"/>
          <w:sz w:val="36"/>
          <w:szCs w:val="36"/>
        </w:rPr>
      </w:pPr>
    </w:p>
    <w:p w:rsidR="009B2233" w:rsidRDefault="009B2233" w:rsidP="00E55C3E">
      <w:pPr>
        <w:pStyle w:val="PLIDTuturozdziau"/>
        <w:numPr>
          <w:ilvl w:val="0"/>
          <w:numId w:val="0"/>
        </w:numPr>
      </w:pPr>
      <w:bookmarkStart w:id="3" w:name="_Toc390089431"/>
      <w:bookmarkStart w:id="4" w:name="_Toc393799020"/>
      <w:bookmarkStart w:id="5" w:name="_Toc393803727"/>
      <w:bookmarkStart w:id="6" w:name="_Toc394667919"/>
      <w:r>
        <w:t>Metryka dokumentu</w:t>
      </w:r>
      <w:bookmarkEnd w:id="2"/>
      <w:bookmarkEnd w:id="3"/>
      <w:bookmarkEnd w:id="4"/>
      <w:bookmarkEnd w:id="5"/>
      <w:bookmarkEnd w:id="6"/>
    </w:p>
    <w:tbl>
      <w:tblPr>
        <w:tblW w:w="9498" w:type="dxa"/>
        <w:tblInd w:w="108" w:type="dxa"/>
        <w:tblBorders>
          <w:top w:val="single" w:sz="4" w:space="0" w:color="63849B"/>
          <w:left w:val="single" w:sz="4" w:space="0" w:color="63849B"/>
          <w:bottom w:val="single" w:sz="4" w:space="0" w:color="63849B"/>
          <w:right w:val="single" w:sz="4" w:space="0" w:color="63849B"/>
          <w:insideH w:val="single" w:sz="4" w:space="0" w:color="63849B"/>
          <w:insideV w:val="single" w:sz="4" w:space="0" w:color="63849B"/>
        </w:tblBorders>
        <w:tblLook w:val="00A0" w:firstRow="1" w:lastRow="0" w:firstColumn="1" w:lastColumn="0" w:noHBand="0" w:noVBand="0"/>
      </w:tblPr>
      <w:tblGrid>
        <w:gridCol w:w="2977"/>
        <w:gridCol w:w="6521"/>
      </w:tblGrid>
      <w:tr w:rsidR="009B2233" w:rsidRPr="00857118" w:rsidTr="00BE2384">
        <w:trPr>
          <w:trHeight w:val="567"/>
        </w:trPr>
        <w:tc>
          <w:tcPr>
            <w:tcW w:w="29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63849B"/>
            <w:vAlign w:val="center"/>
          </w:tcPr>
          <w:p w:rsidR="009B2233" w:rsidRPr="00686FEB" w:rsidRDefault="009B2233" w:rsidP="00BE2384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Projekt:</w:t>
            </w:r>
          </w:p>
        </w:tc>
        <w:tc>
          <w:tcPr>
            <w:tcW w:w="6521" w:type="dxa"/>
            <w:tcBorders>
              <w:left w:val="single" w:sz="4" w:space="0" w:color="FFFFFF"/>
            </w:tcBorders>
            <w:vAlign w:val="center"/>
          </w:tcPr>
          <w:p w:rsidR="009B2233" w:rsidRDefault="009B2233" w:rsidP="00BE2384">
            <w:pPr>
              <w:spacing w:before="60" w:after="60" w:line="240" w:lineRule="auto"/>
            </w:pPr>
            <w:r w:rsidRPr="00E04EEC">
              <w:rPr>
                <w:color w:val="00000A"/>
                <w:lang w:eastAsia="en-US"/>
              </w:rPr>
              <w:t>System Rejestrów Państwowych</w:t>
            </w:r>
          </w:p>
        </w:tc>
      </w:tr>
      <w:tr w:rsidR="009B2233" w:rsidRPr="00857118" w:rsidTr="00BE2384">
        <w:trPr>
          <w:trHeight w:val="567"/>
        </w:trPr>
        <w:tc>
          <w:tcPr>
            <w:tcW w:w="29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63849B"/>
            <w:vAlign w:val="center"/>
          </w:tcPr>
          <w:p w:rsidR="009B2233" w:rsidRPr="00686FEB" w:rsidRDefault="009B2233" w:rsidP="00BE2384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Kierownik projektu:</w:t>
            </w:r>
          </w:p>
        </w:tc>
        <w:tc>
          <w:tcPr>
            <w:tcW w:w="6521" w:type="dxa"/>
            <w:tcBorders>
              <w:left w:val="single" w:sz="4" w:space="0" w:color="FFFFFF"/>
            </w:tcBorders>
            <w:vAlign w:val="center"/>
          </w:tcPr>
          <w:p w:rsidR="009B2233" w:rsidRDefault="009B2233" w:rsidP="00BE2384">
            <w:pPr>
              <w:spacing w:before="60" w:after="60" w:line="240" w:lineRule="auto"/>
            </w:pPr>
            <w:r>
              <w:t>Dorota Cabańska</w:t>
            </w:r>
          </w:p>
        </w:tc>
      </w:tr>
      <w:tr w:rsidR="009B2233" w:rsidRPr="00857118" w:rsidTr="00BE2384">
        <w:trPr>
          <w:trHeight w:val="567"/>
        </w:trPr>
        <w:tc>
          <w:tcPr>
            <w:tcW w:w="29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63849B"/>
            <w:vAlign w:val="center"/>
          </w:tcPr>
          <w:p w:rsidR="009B2233" w:rsidRPr="00686FEB" w:rsidRDefault="009B2233" w:rsidP="00BE2384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Liczba stron:</w:t>
            </w:r>
          </w:p>
        </w:tc>
        <w:tc>
          <w:tcPr>
            <w:tcW w:w="6521" w:type="dxa"/>
            <w:tcBorders>
              <w:left w:val="single" w:sz="4" w:space="0" w:color="FFFFFF"/>
            </w:tcBorders>
            <w:vAlign w:val="center"/>
          </w:tcPr>
          <w:p w:rsidR="009B2233" w:rsidRPr="00E144DE" w:rsidRDefault="009B2233" w:rsidP="00BE2384">
            <w:pPr>
              <w:spacing w:before="60" w:after="60" w:line="240" w:lineRule="auto"/>
              <w:rPr>
                <w:color w:val="000080"/>
                <w:sz w:val="24"/>
                <w:szCs w:val="24"/>
              </w:rPr>
            </w:pPr>
            <w:r>
              <w:rPr>
                <w:szCs w:val="18"/>
              </w:rPr>
              <w:t>2</w:t>
            </w:r>
            <w:r w:rsidR="001F285A">
              <w:rPr>
                <w:szCs w:val="18"/>
              </w:rPr>
              <w:t>5</w:t>
            </w:r>
          </w:p>
        </w:tc>
      </w:tr>
      <w:tr w:rsidR="009B2233" w:rsidRPr="00857118" w:rsidTr="00BE2384">
        <w:trPr>
          <w:trHeight w:val="567"/>
        </w:trPr>
        <w:tc>
          <w:tcPr>
            <w:tcW w:w="29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63849B"/>
            <w:vAlign w:val="center"/>
          </w:tcPr>
          <w:p w:rsidR="009B2233" w:rsidRPr="00686FEB" w:rsidRDefault="009B2233" w:rsidP="00BE2384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Data utworzenia:</w:t>
            </w:r>
          </w:p>
        </w:tc>
        <w:tc>
          <w:tcPr>
            <w:tcW w:w="6521" w:type="dxa"/>
            <w:tcBorders>
              <w:left w:val="single" w:sz="4" w:space="0" w:color="FFFFFF"/>
            </w:tcBorders>
            <w:vAlign w:val="center"/>
          </w:tcPr>
          <w:p w:rsidR="009B2233" w:rsidRPr="00E43A6E" w:rsidRDefault="009B2233" w:rsidP="00BE2384">
            <w:pPr>
              <w:spacing w:before="60" w:after="60" w:line="240" w:lineRule="auto"/>
              <w:rPr>
                <w:b/>
                <w:color w:val="000000"/>
              </w:rPr>
            </w:pPr>
            <w:r>
              <w:rPr>
                <w:color w:val="000000"/>
              </w:rPr>
              <w:t>2014-07-22</w:t>
            </w:r>
          </w:p>
        </w:tc>
      </w:tr>
      <w:tr w:rsidR="009B2233" w:rsidRPr="00857118" w:rsidTr="00BE2384">
        <w:trPr>
          <w:trHeight w:val="567"/>
        </w:trPr>
        <w:tc>
          <w:tcPr>
            <w:tcW w:w="29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63849B"/>
            <w:vAlign w:val="center"/>
          </w:tcPr>
          <w:p w:rsidR="009B2233" w:rsidRPr="00686FEB" w:rsidRDefault="009B2233" w:rsidP="00BE2384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Data ostatniej aktualizacji:</w:t>
            </w:r>
          </w:p>
        </w:tc>
        <w:tc>
          <w:tcPr>
            <w:tcW w:w="6521" w:type="dxa"/>
            <w:tcBorders>
              <w:left w:val="single" w:sz="4" w:space="0" w:color="FFFFFF"/>
            </w:tcBorders>
            <w:vAlign w:val="center"/>
          </w:tcPr>
          <w:p w:rsidR="009B2233" w:rsidRPr="00E43A6E" w:rsidRDefault="009B2233" w:rsidP="001F285A">
            <w:pPr>
              <w:spacing w:before="60" w:after="60" w:line="240" w:lineRule="auto"/>
              <w:rPr>
                <w:b/>
                <w:color w:val="000000"/>
              </w:rPr>
            </w:pPr>
            <w:r>
              <w:rPr>
                <w:color w:val="000000"/>
              </w:rPr>
              <w:t>2014-</w:t>
            </w:r>
            <w:r w:rsidR="001F285A">
              <w:rPr>
                <w:color w:val="000000"/>
              </w:rPr>
              <w:t>08-01</w:t>
            </w:r>
          </w:p>
        </w:tc>
      </w:tr>
      <w:tr w:rsidR="009B2233" w:rsidRPr="00857118" w:rsidTr="00BE2384">
        <w:trPr>
          <w:trHeight w:val="567"/>
        </w:trPr>
        <w:tc>
          <w:tcPr>
            <w:tcW w:w="29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63849B"/>
            <w:vAlign w:val="center"/>
          </w:tcPr>
          <w:p w:rsidR="009B2233" w:rsidRPr="00686FEB" w:rsidRDefault="009B2233" w:rsidP="00BE2384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Data wydruku:</w:t>
            </w:r>
          </w:p>
        </w:tc>
        <w:tc>
          <w:tcPr>
            <w:tcW w:w="6521" w:type="dxa"/>
            <w:tcBorders>
              <w:left w:val="single" w:sz="4" w:space="0" w:color="FFFFFF"/>
            </w:tcBorders>
            <w:vAlign w:val="center"/>
          </w:tcPr>
          <w:p w:rsidR="009B2233" w:rsidRPr="00E43A6E" w:rsidRDefault="009B2233" w:rsidP="00BE2384">
            <w:pPr>
              <w:spacing w:before="60" w:after="60" w:line="240" w:lineRule="auto"/>
              <w:rPr>
                <w:b/>
                <w:color w:val="000000"/>
              </w:rPr>
            </w:pPr>
          </w:p>
        </w:tc>
      </w:tr>
    </w:tbl>
    <w:p w:rsidR="009B2233" w:rsidRDefault="009B2233" w:rsidP="00BE2384"/>
    <w:p w:rsidR="009B2233" w:rsidRDefault="009B2233" w:rsidP="00E55C3E">
      <w:pPr>
        <w:pStyle w:val="PLIDTuturozdziau"/>
        <w:numPr>
          <w:ilvl w:val="0"/>
          <w:numId w:val="0"/>
        </w:numPr>
      </w:pPr>
      <w:bookmarkStart w:id="7" w:name="_Toc367276073"/>
      <w:bookmarkStart w:id="8" w:name="_Toc372882174"/>
      <w:bookmarkStart w:id="9" w:name="_Toc390089432"/>
      <w:bookmarkStart w:id="10" w:name="_Toc393799021"/>
      <w:bookmarkStart w:id="11" w:name="_Toc393803728"/>
      <w:bookmarkStart w:id="12" w:name="_Toc394667920"/>
      <w:r>
        <w:t>Lista dystrybucyjna</w:t>
      </w:r>
      <w:bookmarkEnd w:id="7"/>
      <w:bookmarkEnd w:id="8"/>
      <w:bookmarkEnd w:id="9"/>
      <w:bookmarkEnd w:id="10"/>
      <w:bookmarkEnd w:id="11"/>
      <w:bookmarkEnd w:id="12"/>
    </w:p>
    <w:tbl>
      <w:tblPr>
        <w:tblW w:w="9498" w:type="dxa"/>
        <w:tblInd w:w="108" w:type="dxa"/>
        <w:tblBorders>
          <w:top w:val="single" w:sz="4" w:space="0" w:color="63849B"/>
          <w:left w:val="single" w:sz="4" w:space="0" w:color="63849B"/>
          <w:bottom w:val="single" w:sz="4" w:space="0" w:color="63849B"/>
          <w:right w:val="single" w:sz="4" w:space="0" w:color="63849B"/>
          <w:insideH w:val="single" w:sz="4" w:space="0" w:color="63849B"/>
          <w:insideV w:val="single" w:sz="4" w:space="0" w:color="63849B"/>
        </w:tblBorders>
        <w:tblLook w:val="00A0" w:firstRow="1" w:lastRow="0" w:firstColumn="1" w:lastColumn="0" w:noHBand="0" w:noVBand="0"/>
      </w:tblPr>
      <w:tblGrid>
        <w:gridCol w:w="3686"/>
        <w:gridCol w:w="5812"/>
      </w:tblGrid>
      <w:tr w:rsidR="009B2233" w:rsidRPr="00857118" w:rsidTr="00BE2384">
        <w:trPr>
          <w:trHeight w:val="567"/>
        </w:trPr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63849B"/>
            <w:vAlign w:val="center"/>
          </w:tcPr>
          <w:p w:rsidR="009B2233" w:rsidRDefault="009B2233" w:rsidP="00BE2384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Dokument otrzymują</w:t>
            </w:r>
          </w:p>
        </w:tc>
        <w:tc>
          <w:tcPr>
            <w:tcW w:w="5812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63849B"/>
            <w:vAlign w:val="center"/>
          </w:tcPr>
          <w:p w:rsidR="009B2233" w:rsidRDefault="009B2233" w:rsidP="00BE2384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Rola</w:t>
            </w:r>
          </w:p>
        </w:tc>
      </w:tr>
      <w:tr w:rsidR="009B2233" w:rsidRPr="00857118" w:rsidTr="00BE2384">
        <w:trPr>
          <w:trHeight w:val="567"/>
        </w:trPr>
        <w:tc>
          <w:tcPr>
            <w:tcW w:w="3686" w:type="dxa"/>
            <w:tcBorders>
              <w:top w:val="nil"/>
            </w:tcBorders>
            <w:vAlign w:val="center"/>
          </w:tcPr>
          <w:p w:rsidR="009B2233" w:rsidRDefault="001F285A" w:rsidP="00BE2384">
            <w:pPr>
              <w:spacing w:before="60" w:after="60" w:line="240" w:lineRule="auto"/>
            </w:pPr>
            <w:r>
              <w:t xml:space="preserve">Martyna </w:t>
            </w:r>
            <w:proofErr w:type="spellStart"/>
            <w:r>
              <w:t>Ślosarek</w:t>
            </w:r>
            <w:proofErr w:type="spellEnd"/>
          </w:p>
        </w:tc>
        <w:tc>
          <w:tcPr>
            <w:tcW w:w="5812" w:type="dxa"/>
            <w:tcBorders>
              <w:top w:val="nil"/>
            </w:tcBorders>
            <w:vAlign w:val="center"/>
          </w:tcPr>
          <w:p w:rsidR="009B2233" w:rsidRDefault="009B2233" w:rsidP="00BE2384">
            <w:pPr>
              <w:spacing w:before="60" w:after="60" w:line="240" w:lineRule="auto"/>
            </w:pPr>
            <w:r>
              <w:t>Kierownik Programu pl.ID</w:t>
            </w:r>
          </w:p>
        </w:tc>
      </w:tr>
      <w:tr w:rsidR="009B2233" w:rsidRPr="00857118" w:rsidTr="00BE2384">
        <w:trPr>
          <w:trHeight w:val="567"/>
        </w:trPr>
        <w:tc>
          <w:tcPr>
            <w:tcW w:w="3686" w:type="dxa"/>
            <w:vAlign w:val="center"/>
          </w:tcPr>
          <w:p w:rsidR="009B2233" w:rsidRDefault="009B2233" w:rsidP="00BE2384">
            <w:pPr>
              <w:spacing w:before="60" w:after="60" w:line="240" w:lineRule="auto"/>
            </w:pPr>
            <w:r>
              <w:t>Dorota Cabańska</w:t>
            </w:r>
          </w:p>
        </w:tc>
        <w:tc>
          <w:tcPr>
            <w:tcW w:w="5812" w:type="dxa"/>
            <w:vAlign w:val="center"/>
          </w:tcPr>
          <w:p w:rsidR="009B2233" w:rsidRPr="00DF7D84" w:rsidRDefault="009B2233" w:rsidP="00BE2384">
            <w:pPr>
              <w:spacing w:before="60" w:after="60" w:line="240" w:lineRule="auto"/>
              <w:rPr>
                <w:color w:val="000080"/>
              </w:rPr>
            </w:pPr>
            <w:r>
              <w:t>Kierownik P</w:t>
            </w:r>
            <w:r w:rsidRPr="00DF7D84">
              <w:t xml:space="preserve">rojektu </w:t>
            </w:r>
            <w:r>
              <w:t>SRP</w:t>
            </w:r>
          </w:p>
        </w:tc>
      </w:tr>
    </w:tbl>
    <w:p w:rsidR="009B2233" w:rsidRDefault="009B2233" w:rsidP="00BE2384">
      <w:bookmarkStart w:id="13" w:name="_Toc354654133"/>
      <w:bookmarkStart w:id="14" w:name="_Toc354656721"/>
    </w:p>
    <w:p w:rsidR="009B2233" w:rsidRDefault="009B2233" w:rsidP="00E55C3E">
      <w:pPr>
        <w:pStyle w:val="PLIDTuturozdziau"/>
        <w:numPr>
          <w:ilvl w:val="0"/>
          <w:numId w:val="0"/>
        </w:numPr>
      </w:pPr>
      <w:bookmarkStart w:id="15" w:name="_Toc367276074"/>
      <w:bookmarkStart w:id="16" w:name="_Toc372882175"/>
      <w:bookmarkStart w:id="17" w:name="_Toc390089433"/>
      <w:bookmarkStart w:id="18" w:name="_Toc393799022"/>
      <w:bookmarkStart w:id="19" w:name="_Toc393803729"/>
      <w:bookmarkStart w:id="20" w:name="_Toc394667921"/>
      <w:r>
        <w:t>Historia zmian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tbl>
      <w:tblPr>
        <w:tblW w:w="9498" w:type="dxa"/>
        <w:tblInd w:w="108" w:type="dxa"/>
        <w:tblBorders>
          <w:top w:val="single" w:sz="4" w:space="0" w:color="63849B"/>
          <w:left w:val="single" w:sz="4" w:space="0" w:color="63849B"/>
          <w:bottom w:val="single" w:sz="4" w:space="0" w:color="63849B"/>
          <w:right w:val="single" w:sz="4" w:space="0" w:color="63849B"/>
          <w:insideH w:val="single" w:sz="4" w:space="0" w:color="63849B"/>
          <w:insideV w:val="single" w:sz="4" w:space="0" w:color="63849B"/>
        </w:tblBorders>
        <w:tblLook w:val="00A0" w:firstRow="1" w:lastRow="0" w:firstColumn="1" w:lastColumn="0" w:noHBand="0" w:noVBand="0"/>
      </w:tblPr>
      <w:tblGrid>
        <w:gridCol w:w="1418"/>
        <w:gridCol w:w="2672"/>
        <w:gridCol w:w="1833"/>
        <w:gridCol w:w="3575"/>
      </w:tblGrid>
      <w:tr w:rsidR="009B2233" w:rsidRPr="00857118" w:rsidTr="00BE2384">
        <w:trPr>
          <w:trHeight w:val="567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63849B"/>
            <w:vAlign w:val="center"/>
          </w:tcPr>
          <w:p w:rsidR="009B2233" w:rsidRDefault="009B2233" w:rsidP="00BE2384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Data</w:t>
            </w:r>
          </w:p>
        </w:tc>
        <w:tc>
          <w:tcPr>
            <w:tcW w:w="2672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63849B"/>
            <w:vAlign w:val="center"/>
          </w:tcPr>
          <w:p w:rsidR="009B2233" w:rsidRDefault="009B2233" w:rsidP="00BE2384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Autor</w:t>
            </w:r>
          </w:p>
        </w:tc>
        <w:tc>
          <w:tcPr>
            <w:tcW w:w="1833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63849B"/>
          </w:tcPr>
          <w:p w:rsidR="009B2233" w:rsidRDefault="009B2233" w:rsidP="00BE2384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Wersja</w:t>
            </w:r>
          </w:p>
        </w:tc>
        <w:tc>
          <w:tcPr>
            <w:tcW w:w="3575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63849B"/>
          </w:tcPr>
          <w:p w:rsidR="009B2233" w:rsidRDefault="009B2233" w:rsidP="00BE2384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Opis</w:t>
            </w:r>
          </w:p>
        </w:tc>
      </w:tr>
      <w:tr w:rsidR="009B2233" w:rsidRPr="00857118" w:rsidTr="00BE2384">
        <w:trPr>
          <w:trHeight w:val="567"/>
        </w:trPr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9B2233" w:rsidRPr="00E43A6E" w:rsidRDefault="009B2233" w:rsidP="00BE2384">
            <w:pPr>
              <w:spacing w:before="60" w:after="60" w:line="240" w:lineRule="auto"/>
              <w:rPr>
                <w:b/>
                <w:color w:val="000000"/>
              </w:rPr>
            </w:pPr>
            <w:r>
              <w:rPr>
                <w:color w:val="000000"/>
              </w:rPr>
              <w:t>2014-07-21</w:t>
            </w:r>
          </w:p>
        </w:tc>
        <w:tc>
          <w:tcPr>
            <w:tcW w:w="2672" w:type="dxa"/>
            <w:tcBorders>
              <w:top w:val="nil"/>
              <w:bottom w:val="nil"/>
            </w:tcBorders>
            <w:vAlign w:val="center"/>
          </w:tcPr>
          <w:p w:rsidR="009B2233" w:rsidRDefault="009B2233" w:rsidP="00BE2384">
            <w:pPr>
              <w:spacing w:before="60" w:after="60" w:line="240" w:lineRule="auto"/>
            </w:pPr>
            <w:r>
              <w:t>Artur Helman, Mariusz Wyszomierski</w:t>
            </w:r>
          </w:p>
        </w:tc>
        <w:tc>
          <w:tcPr>
            <w:tcW w:w="1833" w:type="dxa"/>
            <w:tcBorders>
              <w:top w:val="nil"/>
              <w:bottom w:val="nil"/>
            </w:tcBorders>
            <w:vAlign w:val="center"/>
          </w:tcPr>
          <w:p w:rsidR="009B2233" w:rsidRDefault="009B2233" w:rsidP="00BE2384">
            <w:pPr>
              <w:spacing w:before="60" w:after="60" w:line="240" w:lineRule="auto"/>
            </w:pPr>
            <w:r w:rsidRPr="00682299">
              <w:t>1.0</w:t>
            </w:r>
          </w:p>
        </w:tc>
        <w:tc>
          <w:tcPr>
            <w:tcW w:w="3575" w:type="dxa"/>
            <w:tcBorders>
              <w:top w:val="nil"/>
              <w:bottom w:val="nil"/>
            </w:tcBorders>
            <w:vAlign w:val="center"/>
          </w:tcPr>
          <w:p w:rsidR="009B2233" w:rsidRDefault="009B2233" w:rsidP="00BE2384">
            <w:pPr>
              <w:spacing w:before="60" w:after="60" w:line="240" w:lineRule="auto"/>
            </w:pPr>
            <w:r>
              <w:t xml:space="preserve">Utworzenie dokumentu </w:t>
            </w:r>
          </w:p>
        </w:tc>
      </w:tr>
      <w:tr w:rsidR="009B2233" w:rsidRPr="00857118" w:rsidTr="00BE2384">
        <w:trPr>
          <w:trHeight w:val="567"/>
        </w:trPr>
        <w:tc>
          <w:tcPr>
            <w:tcW w:w="1418" w:type="dxa"/>
            <w:tcBorders>
              <w:top w:val="nil"/>
            </w:tcBorders>
            <w:vAlign w:val="center"/>
          </w:tcPr>
          <w:p w:rsidR="009B2233" w:rsidRDefault="001F285A" w:rsidP="00BE2384">
            <w:pPr>
              <w:spacing w:before="60" w:after="60" w:line="240" w:lineRule="auto"/>
              <w:rPr>
                <w:color w:val="000000"/>
              </w:rPr>
            </w:pPr>
            <w:r>
              <w:rPr>
                <w:color w:val="000000"/>
              </w:rPr>
              <w:t>2014-08-01</w:t>
            </w:r>
          </w:p>
        </w:tc>
        <w:tc>
          <w:tcPr>
            <w:tcW w:w="2672" w:type="dxa"/>
            <w:tcBorders>
              <w:top w:val="nil"/>
            </w:tcBorders>
            <w:vAlign w:val="center"/>
          </w:tcPr>
          <w:p w:rsidR="009B2233" w:rsidRDefault="001F285A" w:rsidP="00BE2384">
            <w:pPr>
              <w:spacing w:before="60" w:after="60" w:line="240" w:lineRule="auto"/>
            </w:pPr>
            <w:r>
              <w:t>Magdalena Piela, Mariusz Wyszomierski</w:t>
            </w:r>
          </w:p>
        </w:tc>
        <w:tc>
          <w:tcPr>
            <w:tcW w:w="1833" w:type="dxa"/>
            <w:tcBorders>
              <w:top w:val="nil"/>
            </w:tcBorders>
            <w:vAlign w:val="center"/>
          </w:tcPr>
          <w:p w:rsidR="009B2233" w:rsidRPr="001931C1" w:rsidRDefault="001F285A" w:rsidP="00BE2384">
            <w:pPr>
              <w:spacing w:before="60" w:after="60" w:line="240" w:lineRule="auto"/>
            </w:pPr>
            <w:r>
              <w:t>1.1.</w:t>
            </w:r>
          </w:p>
        </w:tc>
        <w:tc>
          <w:tcPr>
            <w:tcW w:w="3575" w:type="dxa"/>
            <w:tcBorders>
              <w:top w:val="nil"/>
            </w:tcBorders>
            <w:vAlign w:val="center"/>
          </w:tcPr>
          <w:p w:rsidR="009B2233" w:rsidRDefault="001F285A" w:rsidP="00BE2384">
            <w:pPr>
              <w:spacing w:before="60" w:after="60" w:line="240" w:lineRule="auto"/>
            </w:pPr>
            <w:r>
              <w:t xml:space="preserve">Aktualizacja dokumentu po uwagach MSW </w:t>
            </w:r>
          </w:p>
        </w:tc>
      </w:tr>
    </w:tbl>
    <w:p w:rsidR="009B2233" w:rsidRDefault="009B2233">
      <w:pPr>
        <w:suppressAutoHyphens w:val="0"/>
        <w:spacing w:after="0"/>
        <w:rPr>
          <w:rFonts w:ascii="Cambria" w:hAnsi="Cambria"/>
          <w:b/>
          <w:bCs/>
          <w:color w:val="365F91"/>
          <w:sz w:val="28"/>
          <w:szCs w:val="28"/>
        </w:rPr>
      </w:pPr>
      <w:r>
        <w:br w:type="page"/>
      </w:r>
    </w:p>
    <w:p w:rsidR="009B2233" w:rsidRPr="0028055E" w:rsidRDefault="009B2233" w:rsidP="00E55C3E">
      <w:pPr>
        <w:pStyle w:val="PLIDTuturozdziau"/>
        <w:numPr>
          <w:ilvl w:val="0"/>
          <w:numId w:val="0"/>
        </w:numPr>
        <w:rPr>
          <w:b/>
        </w:rPr>
      </w:pPr>
      <w:bookmarkStart w:id="21" w:name="_Toc393717825"/>
      <w:bookmarkStart w:id="22" w:name="_Toc393794874"/>
      <w:bookmarkStart w:id="23" w:name="_Toc393803731"/>
      <w:bookmarkStart w:id="24" w:name="_Toc394667922"/>
      <w:bookmarkEnd w:id="0"/>
      <w:bookmarkEnd w:id="21"/>
      <w:r w:rsidRPr="0028055E">
        <w:lastRenderedPageBreak/>
        <w:t>Wstęp</w:t>
      </w:r>
      <w:bookmarkEnd w:id="22"/>
      <w:bookmarkEnd w:id="23"/>
      <w:bookmarkEnd w:id="24"/>
    </w:p>
    <w:p w:rsidR="009B2233" w:rsidRPr="001F285A" w:rsidRDefault="009B2233" w:rsidP="00BE2384">
      <w:pPr>
        <w:spacing w:line="360" w:lineRule="auto"/>
        <w:jc w:val="both"/>
        <w:rPr>
          <w:szCs w:val="20"/>
          <w:lang w:eastAsia="en-US"/>
        </w:rPr>
      </w:pPr>
      <w:r w:rsidRPr="001F285A">
        <w:rPr>
          <w:szCs w:val="20"/>
          <w:lang w:eastAsia="en-US"/>
        </w:rPr>
        <w:t xml:space="preserve">Przekazany katalog usług udostępniony dla systemów zewnętrznych względem Systemu Rejestrów Państwowych zawiera informację o usługach, które mogą być wykorzystywane przez te systemy w celu uzyskania informacji z rejestrów. </w:t>
      </w:r>
    </w:p>
    <w:p w:rsidR="009B2233" w:rsidRPr="001F285A" w:rsidRDefault="009B2233" w:rsidP="00BE2384">
      <w:pPr>
        <w:spacing w:line="360" w:lineRule="auto"/>
        <w:jc w:val="both"/>
        <w:rPr>
          <w:szCs w:val="20"/>
          <w:lang w:eastAsia="en-US"/>
        </w:rPr>
      </w:pPr>
      <w:r w:rsidRPr="001F285A">
        <w:rPr>
          <w:szCs w:val="20"/>
          <w:lang w:eastAsia="en-US"/>
        </w:rPr>
        <w:t>Katalog ten zawiera usługi pozwalające na pobieranie informacji z rejestru PESEL oraz z Rejestru Dowodów Osobistych zgodnie z odpowiednimi ustawami.</w:t>
      </w:r>
    </w:p>
    <w:p w:rsidR="009B2233" w:rsidRPr="001F285A" w:rsidRDefault="009B2233" w:rsidP="00BE2384">
      <w:pPr>
        <w:spacing w:line="360" w:lineRule="auto"/>
        <w:jc w:val="both"/>
        <w:rPr>
          <w:szCs w:val="20"/>
          <w:lang w:eastAsia="en-US"/>
        </w:rPr>
      </w:pPr>
      <w:r w:rsidRPr="001F285A">
        <w:rPr>
          <w:szCs w:val="20"/>
          <w:lang w:eastAsia="en-US"/>
        </w:rPr>
        <w:t>Katalog usług został podzielony na:</w:t>
      </w:r>
    </w:p>
    <w:p w:rsidR="009B2233" w:rsidRPr="001F285A" w:rsidRDefault="009B2233" w:rsidP="00BE2384">
      <w:pPr>
        <w:pStyle w:val="Akapitzlist"/>
        <w:numPr>
          <w:ilvl w:val="0"/>
          <w:numId w:val="3"/>
        </w:numPr>
        <w:spacing w:line="360" w:lineRule="auto"/>
        <w:jc w:val="both"/>
        <w:rPr>
          <w:szCs w:val="20"/>
          <w:lang w:eastAsia="en-US"/>
        </w:rPr>
      </w:pPr>
      <w:r w:rsidRPr="001F285A">
        <w:rPr>
          <w:szCs w:val="20"/>
          <w:lang w:eastAsia="en-US"/>
        </w:rPr>
        <w:t>Autoryzację (</w:t>
      </w:r>
      <w:proofErr w:type="spellStart"/>
      <w:r w:rsidRPr="001F285A">
        <w:rPr>
          <w:szCs w:val="20"/>
          <w:lang w:eastAsia="en-US"/>
        </w:rPr>
        <w:t>auth</w:t>
      </w:r>
      <w:proofErr w:type="spellEnd"/>
      <w:r w:rsidRPr="001F285A">
        <w:rPr>
          <w:szCs w:val="20"/>
          <w:lang w:eastAsia="en-US"/>
        </w:rPr>
        <w:t>),</w:t>
      </w:r>
    </w:p>
    <w:p w:rsidR="009B2233" w:rsidRPr="001F285A" w:rsidRDefault="009B2233" w:rsidP="00BE2384">
      <w:pPr>
        <w:pStyle w:val="Akapitzlist"/>
        <w:numPr>
          <w:ilvl w:val="0"/>
          <w:numId w:val="3"/>
        </w:numPr>
        <w:spacing w:line="360" w:lineRule="auto"/>
        <w:jc w:val="both"/>
        <w:rPr>
          <w:szCs w:val="20"/>
          <w:lang w:eastAsia="en-US"/>
        </w:rPr>
      </w:pPr>
      <w:r w:rsidRPr="001F285A">
        <w:rPr>
          <w:szCs w:val="20"/>
          <w:lang w:eastAsia="en-US"/>
        </w:rPr>
        <w:t>Z zakresu rejestru PESEL(pesel),</w:t>
      </w:r>
    </w:p>
    <w:p w:rsidR="009B2233" w:rsidRPr="001F285A" w:rsidRDefault="009B2233" w:rsidP="00BE2384">
      <w:pPr>
        <w:pStyle w:val="Akapitzlist"/>
        <w:numPr>
          <w:ilvl w:val="0"/>
          <w:numId w:val="3"/>
        </w:numPr>
        <w:spacing w:line="360" w:lineRule="auto"/>
        <w:jc w:val="both"/>
        <w:rPr>
          <w:szCs w:val="20"/>
          <w:lang w:eastAsia="en-US"/>
        </w:rPr>
      </w:pPr>
      <w:r w:rsidRPr="001F285A">
        <w:rPr>
          <w:szCs w:val="20"/>
          <w:lang w:eastAsia="en-US"/>
        </w:rPr>
        <w:t>Z zakresu RDO (dowody).</w:t>
      </w:r>
    </w:p>
    <w:p w:rsidR="009B2233" w:rsidRPr="001F285A" w:rsidRDefault="009B2233" w:rsidP="00BE2384">
      <w:pPr>
        <w:pStyle w:val="Akapitzlist"/>
        <w:numPr>
          <w:ilvl w:val="0"/>
          <w:numId w:val="3"/>
        </w:numPr>
        <w:spacing w:line="360" w:lineRule="auto"/>
        <w:jc w:val="both"/>
        <w:rPr>
          <w:szCs w:val="20"/>
          <w:lang w:eastAsia="en-US"/>
        </w:rPr>
      </w:pPr>
      <w:r w:rsidRPr="001F285A">
        <w:rPr>
          <w:szCs w:val="20"/>
          <w:lang w:eastAsia="en-US"/>
        </w:rPr>
        <w:t>Słowniki (</w:t>
      </w:r>
      <w:proofErr w:type="spellStart"/>
      <w:r w:rsidRPr="001F285A">
        <w:rPr>
          <w:szCs w:val="20"/>
          <w:lang w:eastAsia="en-US"/>
        </w:rPr>
        <w:t>slowniki</w:t>
      </w:r>
      <w:proofErr w:type="spellEnd"/>
      <w:r w:rsidRPr="001F285A">
        <w:rPr>
          <w:szCs w:val="20"/>
          <w:lang w:eastAsia="en-US"/>
        </w:rPr>
        <w:t>),</w:t>
      </w:r>
    </w:p>
    <w:p w:rsidR="009B2233" w:rsidRPr="001F285A" w:rsidRDefault="009B2233" w:rsidP="00BE2384">
      <w:pPr>
        <w:pStyle w:val="Akapitzlist"/>
        <w:numPr>
          <w:ilvl w:val="0"/>
          <w:numId w:val="3"/>
        </w:numPr>
        <w:spacing w:line="360" w:lineRule="auto"/>
        <w:jc w:val="both"/>
        <w:rPr>
          <w:szCs w:val="20"/>
          <w:lang w:eastAsia="en-US"/>
        </w:rPr>
      </w:pPr>
      <w:r w:rsidRPr="001F285A">
        <w:rPr>
          <w:szCs w:val="20"/>
          <w:lang w:eastAsia="en-US"/>
        </w:rPr>
        <w:t>Subskrypcje (subskrypcje).</w:t>
      </w:r>
    </w:p>
    <w:p w:rsidR="009B2233" w:rsidRPr="00BE2384" w:rsidRDefault="009B2233" w:rsidP="00E55C3E">
      <w:pPr>
        <w:pStyle w:val="PLIDTuturozdziau"/>
      </w:pPr>
      <w:bookmarkStart w:id="25" w:name="_Toc393794875"/>
      <w:bookmarkStart w:id="26" w:name="_Toc393803732"/>
      <w:bookmarkStart w:id="27" w:name="_Toc394667923"/>
      <w:r w:rsidRPr="00BE2384">
        <w:t>Logowanie operatorów</w:t>
      </w:r>
      <w:bookmarkEnd w:id="25"/>
      <w:bookmarkEnd w:id="26"/>
      <w:bookmarkEnd w:id="27"/>
    </w:p>
    <w:p w:rsidR="009B2233" w:rsidRPr="001F285A" w:rsidRDefault="009B2233" w:rsidP="00BE2384">
      <w:pPr>
        <w:spacing w:line="360" w:lineRule="auto"/>
        <w:jc w:val="both"/>
      </w:pPr>
      <w:r w:rsidRPr="001F285A">
        <w:t xml:space="preserve">Szczegółowy opis sposobów </w:t>
      </w:r>
      <w:proofErr w:type="spellStart"/>
      <w:r w:rsidRPr="001F285A">
        <w:t>uwierzytleniania</w:t>
      </w:r>
      <w:proofErr w:type="spellEnd"/>
      <w:r w:rsidRPr="001F285A">
        <w:t xml:space="preserve"> znajduje się w dokumencie „Protokół komunikacyjny pomiędzy systemami zewnętrznymi a SRP”. </w:t>
      </w:r>
    </w:p>
    <w:p w:rsidR="009B2233" w:rsidRPr="001F285A" w:rsidRDefault="009B2233" w:rsidP="00BE2384">
      <w:pPr>
        <w:spacing w:line="360" w:lineRule="auto"/>
        <w:jc w:val="both"/>
      </w:pPr>
      <w:r w:rsidRPr="001F285A">
        <w:t xml:space="preserve">Poniżej opisane zostały usługi pozwalające na zalogowanie operatora systemu. Niniejsze usługi znajdują się w pliku </w:t>
      </w:r>
      <w:proofErr w:type="spellStart"/>
      <w:r w:rsidRPr="001F285A">
        <w:t>auth</w:t>
      </w:r>
      <w:proofErr w:type="spellEnd"/>
      <w:r w:rsidRPr="001F285A">
        <w:t>/</w:t>
      </w:r>
      <w:proofErr w:type="spellStart"/>
      <w:r w:rsidRPr="001F285A">
        <w:t>Logowanie.wsdl</w:t>
      </w:r>
      <w:proofErr w:type="spellEnd"/>
      <w:r w:rsidRPr="001F285A">
        <w:t>.</w:t>
      </w:r>
    </w:p>
    <w:p w:rsidR="009B2233" w:rsidRDefault="009B2233" w:rsidP="00C157C9">
      <w:pPr>
        <w:pStyle w:val="PLIDTytupod-podrozdziau"/>
        <w:numPr>
          <w:ilvl w:val="1"/>
          <w:numId w:val="6"/>
        </w:numPr>
        <w:ind w:left="0" w:firstLine="0"/>
      </w:pPr>
      <w:bookmarkStart w:id="28" w:name="_Toc393794876"/>
      <w:bookmarkStart w:id="29" w:name="_Toc393803733"/>
      <w:bookmarkStart w:id="30" w:name="_Toc394667924"/>
      <w:r>
        <w:t>Usługa zaloguj</w:t>
      </w:r>
      <w:bookmarkEnd w:id="28"/>
      <w:bookmarkEnd w:id="29"/>
      <w:bookmarkEnd w:id="30"/>
    </w:p>
    <w:p w:rsidR="009B2233" w:rsidRPr="001F285A" w:rsidRDefault="008D30FA" w:rsidP="00BE2384">
      <w:pPr>
        <w:spacing w:line="360" w:lineRule="auto"/>
        <w:jc w:val="both"/>
      </w:pPr>
      <w:r w:rsidRPr="001F285A">
        <w:rPr>
          <w:b/>
          <w:bCs/>
          <w:szCs w:val="20"/>
        </w:rPr>
        <w:t>Opis:</w:t>
      </w:r>
      <w:r w:rsidRPr="001F285A">
        <w:rPr>
          <w:szCs w:val="20"/>
        </w:rPr>
        <w:t xml:space="preserve"> Usługa </w:t>
      </w:r>
      <w:r w:rsidR="009B2233" w:rsidRPr="001F285A">
        <w:rPr>
          <w:szCs w:val="20"/>
        </w:rPr>
        <w:t>pozwala</w:t>
      </w:r>
      <w:r w:rsidR="009B2233" w:rsidRPr="001F285A">
        <w:t xml:space="preserve"> na zalogowanie użytkownika w systemie. W wyniku logowania wydawany jest </w:t>
      </w:r>
      <w:proofErr w:type="spellStart"/>
      <w:r w:rsidR="009B2233" w:rsidRPr="001F285A">
        <w:t>token</w:t>
      </w:r>
      <w:proofErr w:type="spellEnd"/>
      <w:r w:rsidR="009B2233" w:rsidRPr="001F285A">
        <w:t xml:space="preserve">, którym użytkownik będzie się posługiwał podczas całej komunikacji z </w:t>
      </w:r>
      <w:r w:rsidR="000563E5" w:rsidRPr="001F285A">
        <w:t>SRP</w:t>
      </w:r>
      <w:r w:rsidR="009B2233" w:rsidRPr="001F285A">
        <w:t>.</w:t>
      </w:r>
      <w:r w:rsidR="00AC478D" w:rsidRPr="001F285A">
        <w:t xml:space="preserve"> </w:t>
      </w:r>
      <w:proofErr w:type="spellStart"/>
      <w:r w:rsidR="00AC478D" w:rsidRPr="001F285A">
        <w:t>Token</w:t>
      </w:r>
      <w:proofErr w:type="spellEnd"/>
      <w:r w:rsidR="00AC478D" w:rsidRPr="001F285A">
        <w:t xml:space="preserve"> będzie aktywny do czasu zakończenia połączenia (wylogowania) lub do 15 minut bezczynności.</w:t>
      </w:r>
    </w:p>
    <w:p w:rsidR="009B2233" w:rsidRPr="001F285A" w:rsidRDefault="009B2233" w:rsidP="00BE2384">
      <w:pPr>
        <w:spacing w:line="360" w:lineRule="auto"/>
        <w:jc w:val="both"/>
      </w:pPr>
      <w:r w:rsidRPr="001F285A">
        <w:rPr>
          <w:b/>
          <w:bCs/>
        </w:rPr>
        <w:t>Dane wejściowe:</w:t>
      </w:r>
      <w:r w:rsidRPr="001F285A">
        <w:t xml:space="preserve"> login</w:t>
      </w:r>
    </w:p>
    <w:p w:rsidR="009B2233" w:rsidRPr="001F285A" w:rsidRDefault="009B2233" w:rsidP="00BE2384">
      <w:pPr>
        <w:spacing w:line="360" w:lineRule="auto"/>
        <w:jc w:val="both"/>
      </w:pPr>
      <w:r w:rsidRPr="001F285A">
        <w:rPr>
          <w:b/>
          <w:bCs/>
        </w:rPr>
        <w:t xml:space="preserve">Dane </w:t>
      </w:r>
      <w:proofErr w:type="spellStart"/>
      <w:r w:rsidRPr="001F285A">
        <w:rPr>
          <w:b/>
          <w:bCs/>
        </w:rPr>
        <w:t>wyjściowe:</w:t>
      </w:r>
      <w:r w:rsidRPr="001F285A">
        <w:t>token</w:t>
      </w:r>
      <w:proofErr w:type="spellEnd"/>
      <w:r w:rsidRPr="001F285A">
        <w:t xml:space="preserve"> lub </w:t>
      </w:r>
      <w:proofErr w:type="spellStart"/>
      <w:r w:rsidRPr="001F285A">
        <w:t>bladBiznesowy</w:t>
      </w:r>
      <w:proofErr w:type="spellEnd"/>
      <w:r w:rsidRPr="001F285A">
        <w:t xml:space="preserve"> (opis błędu) lub </w:t>
      </w:r>
      <w:proofErr w:type="spellStart"/>
      <w:r w:rsidRPr="001F285A">
        <w:t>bladTechniczny</w:t>
      </w:r>
      <w:proofErr w:type="spellEnd"/>
      <w:r w:rsidRPr="001F285A">
        <w:t xml:space="preserve"> (opis błędu)</w:t>
      </w:r>
    </w:p>
    <w:p w:rsidR="009B2233" w:rsidRDefault="009B2233" w:rsidP="00C157C9">
      <w:pPr>
        <w:pStyle w:val="PLIDTytupod-podrozdziau"/>
        <w:numPr>
          <w:ilvl w:val="1"/>
          <w:numId w:val="6"/>
        </w:numPr>
        <w:ind w:left="0" w:firstLine="0"/>
      </w:pPr>
      <w:bookmarkStart w:id="31" w:name="_Toc393794877"/>
      <w:bookmarkStart w:id="32" w:name="_Toc393803734"/>
      <w:bookmarkStart w:id="33" w:name="_Toc394667925"/>
      <w:r>
        <w:t>Usługa wyloguj</w:t>
      </w:r>
      <w:bookmarkEnd w:id="31"/>
      <w:bookmarkEnd w:id="32"/>
      <w:bookmarkEnd w:id="33"/>
    </w:p>
    <w:p w:rsidR="009B2233" w:rsidRPr="001F285A" w:rsidRDefault="009B2233" w:rsidP="00BE2384">
      <w:pPr>
        <w:spacing w:line="360" w:lineRule="auto"/>
        <w:jc w:val="both"/>
      </w:pPr>
      <w:r w:rsidRPr="001F285A">
        <w:rPr>
          <w:b/>
          <w:bCs/>
        </w:rPr>
        <w:t>Opis:</w:t>
      </w:r>
      <w:r w:rsidRPr="001F285A">
        <w:t xml:space="preserve"> Usługa pozawala na wylogowanie użytkownika z systemu. Następuje unieważnienie </w:t>
      </w:r>
      <w:proofErr w:type="spellStart"/>
      <w:r w:rsidRPr="001F285A">
        <w:t>tokenu</w:t>
      </w:r>
      <w:proofErr w:type="spellEnd"/>
      <w:r w:rsidRPr="001F285A">
        <w:t xml:space="preserve"> wydanego podczas logowania. </w:t>
      </w:r>
    </w:p>
    <w:p w:rsidR="009B2233" w:rsidRPr="001F285A" w:rsidRDefault="009B2233" w:rsidP="00BE2384">
      <w:pPr>
        <w:spacing w:line="360" w:lineRule="auto"/>
        <w:jc w:val="both"/>
      </w:pPr>
      <w:r w:rsidRPr="001F285A">
        <w:rPr>
          <w:b/>
          <w:bCs/>
        </w:rPr>
        <w:lastRenderedPageBreak/>
        <w:t>Dane wejściowe:</w:t>
      </w:r>
      <w:r w:rsidRPr="001F285A">
        <w:t xml:space="preserve"> login</w:t>
      </w:r>
    </w:p>
    <w:p w:rsidR="009B2233" w:rsidRPr="001F285A" w:rsidRDefault="009B2233" w:rsidP="00BE2384">
      <w:pPr>
        <w:spacing w:line="360" w:lineRule="auto"/>
        <w:jc w:val="both"/>
      </w:pPr>
      <w:r w:rsidRPr="001F285A">
        <w:rPr>
          <w:b/>
          <w:bCs/>
        </w:rPr>
        <w:t xml:space="preserve">Dane </w:t>
      </w:r>
      <w:proofErr w:type="spellStart"/>
      <w:r w:rsidRPr="001F285A">
        <w:rPr>
          <w:b/>
          <w:bCs/>
        </w:rPr>
        <w:t>wyjściowe:</w:t>
      </w:r>
      <w:r w:rsidRPr="001F285A">
        <w:t>czyUdane</w:t>
      </w:r>
      <w:proofErr w:type="spellEnd"/>
      <w:r w:rsidRPr="001F285A">
        <w:t xml:space="preserve"> lub </w:t>
      </w:r>
      <w:proofErr w:type="spellStart"/>
      <w:r w:rsidRPr="001F285A">
        <w:t>bladBiznesowy</w:t>
      </w:r>
      <w:proofErr w:type="spellEnd"/>
      <w:r w:rsidRPr="001F285A">
        <w:t xml:space="preserve"> (opis błędu) lub </w:t>
      </w:r>
      <w:proofErr w:type="spellStart"/>
      <w:r w:rsidRPr="001F285A">
        <w:t>bladTechniczny</w:t>
      </w:r>
      <w:proofErr w:type="spellEnd"/>
      <w:r w:rsidRPr="001F285A">
        <w:t xml:space="preserve"> (opis błędu)</w:t>
      </w:r>
    </w:p>
    <w:p w:rsidR="009B2233" w:rsidRDefault="009B2233" w:rsidP="00E55C3E">
      <w:pPr>
        <w:pStyle w:val="PLIDTuturozdziau"/>
      </w:pPr>
      <w:bookmarkStart w:id="34" w:name="_Toc393717827"/>
      <w:bookmarkStart w:id="35" w:name="_Toc393794878"/>
      <w:bookmarkStart w:id="36" w:name="_Toc393803735"/>
      <w:bookmarkStart w:id="37" w:name="_Toc394667926"/>
      <w:bookmarkEnd w:id="34"/>
      <w:r w:rsidRPr="00E55C3E">
        <w:t xml:space="preserve">Rejestr </w:t>
      </w:r>
      <w:r w:rsidR="00AC478D">
        <w:t>PESEL</w:t>
      </w:r>
      <w:bookmarkEnd w:id="35"/>
      <w:bookmarkEnd w:id="36"/>
      <w:bookmarkEnd w:id="37"/>
    </w:p>
    <w:p w:rsidR="008D30FA" w:rsidRDefault="00AC478D" w:rsidP="001F285A">
      <w:pPr>
        <w:pStyle w:val="PLIDTytupod-podrozdziau"/>
        <w:numPr>
          <w:ilvl w:val="1"/>
          <w:numId w:val="6"/>
        </w:numPr>
      </w:pPr>
      <w:bookmarkStart w:id="38" w:name="_Toc393794891"/>
      <w:bookmarkStart w:id="39" w:name="_Toc393803742"/>
      <w:bookmarkStart w:id="40" w:name="_Toc394667927"/>
      <w:r>
        <w:t>Wyszukiwanie osób</w:t>
      </w:r>
      <w:bookmarkEnd w:id="38"/>
      <w:bookmarkEnd w:id="39"/>
      <w:bookmarkEnd w:id="40"/>
    </w:p>
    <w:p w:rsidR="00AC478D" w:rsidRDefault="00AC478D" w:rsidP="00AC478D">
      <w:pPr>
        <w:spacing w:line="360" w:lineRule="auto"/>
        <w:jc w:val="both"/>
      </w:pPr>
      <w:r>
        <w:t>System Rejestrów Państwowych udostępnia usługę pozwalającą na wyszukanie osób w rejestrze PESEL. Wyszukiwanie zwraca ID techniczne osoby oraz kilka innych podstawowych danych. Posiadając ID techniczne osoby można wywołać usługę udostępniania danych, aby pobrać więcej danych związanych z wybraną osobą.</w:t>
      </w:r>
    </w:p>
    <w:p w:rsidR="00AC478D" w:rsidRDefault="00AC478D" w:rsidP="00AC478D">
      <w:pPr>
        <w:spacing w:line="360" w:lineRule="auto"/>
        <w:jc w:val="both"/>
      </w:pPr>
      <w:r>
        <w:t>Poniżej opisane zostały usługa pozwalająca na wyszukanie osób w rejestrze PESEL. Niniejsza usługa znajduje się w pliku pesel/</w:t>
      </w:r>
      <w:proofErr w:type="spellStart"/>
      <w:r>
        <w:t>Wyszukiwanie.wsdl</w:t>
      </w:r>
      <w:proofErr w:type="spellEnd"/>
      <w:r>
        <w:t>.</w:t>
      </w:r>
      <w:r w:rsidR="000E2C55">
        <w:t xml:space="preserve"> Zwracane obiekty przez odpowiednie usługi zostały opisane w definicji struktury dokumentu XML, tj. w pliku z rozszerzeniem </w:t>
      </w:r>
      <w:proofErr w:type="spellStart"/>
      <w:r w:rsidR="000E2C55">
        <w:t>xsd</w:t>
      </w:r>
      <w:proofErr w:type="spellEnd"/>
      <w:r w:rsidR="000E2C55">
        <w:t>.</w:t>
      </w:r>
    </w:p>
    <w:p w:rsidR="008D30FA" w:rsidRDefault="00AC478D" w:rsidP="001F285A">
      <w:pPr>
        <w:pStyle w:val="PLIDTytupod-podrozdziau"/>
      </w:pPr>
      <w:bookmarkStart w:id="41" w:name="_Toc393794892"/>
      <w:bookmarkStart w:id="42" w:name="_Toc393803743"/>
      <w:bookmarkStart w:id="43" w:name="_Toc394667928"/>
      <w:r>
        <w:t xml:space="preserve">Usługa </w:t>
      </w:r>
      <w:proofErr w:type="spellStart"/>
      <w:r>
        <w:t>wyszukajOsoby</w:t>
      </w:r>
      <w:bookmarkEnd w:id="41"/>
      <w:bookmarkEnd w:id="42"/>
      <w:bookmarkEnd w:id="43"/>
      <w:proofErr w:type="spellEnd"/>
    </w:p>
    <w:p w:rsidR="00A37C54" w:rsidRDefault="00AC478D" w:rsidP="00AC478D">
      <w:pPr>
        <w:spacing w:line="360" w:lineRule="auto"/>
        <w:jc w:val="both"/>
      </w:pPr>
      <w:r>
        <w:rPr>
          <w:b/>
          <w:bCs/>
        </w:rPr>
        <w:t xml:space="preserve">Opis: </w:t>
      </w:r>
      <w:r>
        <w:t xml:space="preserve">Usługa pozwala na wyszukanie osób w rejestrze PESEL. Wyszukiwanie następuje na podstawie przekazanych danych. Długość zwracanej listy osób, które pasują do kryteriów wyszukiwania jest określona za pomocą parametru systemowego. </w:t>
      </w:r>
      <w:r w:rsidR="00A37C54">
        <w:t>Usługa zwraca id osoby, które może być wykorzystane w pozostałych usługach.</w:t>
      </w:r>
    </w:p>
    <w:p w:rsidR="00AC478D" w:rsidRDefault="00AC478D" w:rsidP="00AC478D">
      <w:pPr>
        <w:spacing w:line="360" w:lineRule="auto"/>
        <w:jc w:val="both"/>
      </w:pPr>
      <w:r>
        <w:t xml:space="preserve">Musi zostać wypełnione co najmniej jedno wymagane pole: </w:t>
      </w:r>
    </w:p>
    <w:p w:rsidR="00AC478D" w:rsidRDefault="00AC478D" w:rsidP="00AC478D">
      <w:pPr>
        <w:pStyle w:val="TextBody"/>
        <w:numPr>
          <w:ilvl w:val="0"/>
          <w:numId w:val="5"/>
        </w:numPr>
        <w:spacing w:line="360" w:lineRule="auto"/>
        <w:jc w:val="both"/>
      </w:pPr>
      <w:r>
        <w:t>numer PESEL</w:t>
      </w:r>
    </w:p>
    <w:p w:rsidR="00AC478D" w:rsidRDefault="00EE6FDC" w:rsidP="00AC478D">
      <w:pPr>
        <w:pStyle w:val="TextBody"/>
        <w:numPr>
          <w:ilvl w:val="0"/>
          <w:numId w:val="5"/>
        </w:numPr>
        <w:spacing w:line="360" w:lineRule="auto"/>
        <w:jc w:val="both"/>
      </w:pPr>
      <w:r>
        <w:t>seria i</w:t>
      </w:r>
      <w:r w:rsidR="00AC478D">
        <w:t xml:space="preserve"> numer dowodu</w:t>
      </w:r>
    </w:p>
    <w:p w:rsidR="00AC478D" w:rsidRDefault="00EE6FDC" w:rsidP="00AC478D">
      <w:pPr>
        <w:pStyle w:val="TextBody"/>
        <w:numPr>
          <w:ilvl w:val="0"/>
          <w:numId w:val="5"/>
        </w:numPr>
        <w:spacing w:line="360" w:lineRule="auto"/>
        <w:jc w:val="both"/>
      </w:pPr>
      <w:r>
        <w:t>seria i</w:t>
      </w:r>
      <w:r w:rsidR="00AC478D">
        <w:t xml:space="preserve"> numer paszportu</w:t>
      </w:r>
    </w:p>
    <w:p w:rsidR="00AC478D" w:rsidRDefault="00AC478D" w:rsidP="00AC478D">
      <w:pPr>
        <w:pStyle w:val="TextBody"/>
        <w:numPr>
          <w:ilvl w:val="0"/>
          <w:numId w:val="5"/>
        </w:numPr>
        <w:spacing w:line="360" w:lineRule="auto"/>
        <w:jc w:val="both"/>
      </w:pPr>
      <w:r>
        <w:t>nazwisko</w:t>
      </w:r>
    </w:p>
    <w:p w:rsidR="00AC478D" w:rsidRDefault="00AC478D" w:rsidP="00AC478D">
      <w:pPr>
        <w:pStyle w:val="TextBody"/>
        <w:numPr>
          <w:ilvl w:val="0"/>
          <w:numId w:val="5"/>
        </w:numPr>
        <w:spacing w:line="360" w:lineRule="auto"/>
        <w:jc w:val="both"/>
      </w:pPr>
      <w:r>
        <w:t>nazwisko rodowe</w:t>
      </w:r>
    </w:p>
    <w:p w:rsidR="00AC478D" w:rsidRDefault="00EE6FDC" w:rsidP="00AC478D">
      <w:pPr>
        <w:pStyle w:val="TextBody"/>
        <w:numPr>
          <w:ilvl w:val="0"/>
          <w:numId w:val="5"/>
        </w:numPr>
        <w:spacing w:line="360" w:lineRule="auto"/>
        <w:jc w:val="both"/>
      </w:pPr>
      <w:r>
        <w:t>imię</w:t>
      </w:r>
      <w:r w:rsidR="00AC478D">
        <w:t xml:space="preserve"> pierwsze</w:t>
      </w:r>
    </w:p>
    <w:p w:rsidR="00AC478D" w:rsidRDefault="00EE6FDC" w:rsidP="00AC478D">
      <w:pPr>
        <w:pStyle w:val="TextBody"/>
        <w:numPr>
          <w:ilvl w:val="0"/>
          <w:numId w:val="5"/>
        </w:numPr>
        <w:spacing w:line="360" w:lineRule="auto"/>
        <w:jc w:val="both"/>
      </w:pPr>
      <w:r>
        <w:t>imię</w:t>
      </w:r>
      <w:r w:rsidR="00AC478D">
        <w:t xml:space="preserve"> drugie</w:t>
      </w:r>
    </w:p>
    <w:p w:rsidR="00AC478D" w:rsidRDefault="00AC478D" w:rsidP="00AC478D">
      <w:pPr>
        <w:pStyle w:val="TextBody"/>
        <w:numPr>
          <w:ilvl w:val="0"/>
          <w:numId w:val="5"/>
        </w:numPr>
        <w:spacing w:line="360" w:lineRule="auto"/>
        <w:jc w:val="both"/>
      </w:pPr>
      <w:r>
        <w:t>miejsce urodzenia</w:t>
      </w:r>
    </w:p>
    <w:p w:rsidR="00AC478D" w:rsidRDefault="00EE6FDC" w:rsidP="00AC478D">
      <w:pPr>
        <w:pStyle w:val="TextBody"/>
        <w:numPr>
          <w:ilvl w:val="0"/>
          <w:numId w:val="5"/>
        </w:numPr>
        <w:spacing w:line="360" w:lineRule="auto"/>
        <w:jc w:val="both"/>
      </w:pPr>
      <w:r>
        <w:t>imię</w:t>
      </w:r>
      <w:r w:rsidR="00AC478D">
        <w:t xml:space="preserve"> ojca</w:t>
      </w:r>
    </w:p>
    <w:p w:rsidR="00AC478D" w:rsidRDefault="00EE6FDC" w:rsidP="00AC478D">
      <w:pPr>
        <w:pStyle w:val="TextBody"/>
        <w:numPr>
          <w:ilvl w:val="0"/>
          <w:numId w:val="5"/>
        </w:numPr>
        <w:spacing w:line="360" w:lineRule="auto"/>
        <w:jc w:val="both"/>
      </w:pPr>
      <w:r>
        <w:lastRenderedPageBreak/>
        <w:t>imię</w:t>
      </w:r>
      <w:r w:rsidR="00AC478D">
        <w:t xml:space="preserve"> matki</w:t>
      </w:r>
    </w:p>
    <w:p w:rsidR="00AC478D" w:rsidRDefault="00AC478D" w:rsidP="00AC478D">
      <w:pPr>
        <w:pStyle w:val="TextBody"/>
        <w:numPr>
          <w:ilvl w:val="0"/>
          <w:numId w:val="5"/>
        </w:numPr>
        <w:spacing w:line="360" w:lineRule="auto"/>
        <w:jc w:val="both"/>
      </w:pPr>
      <w:r>
        <w:t>nazwisko rodowe matki</w:t>
      </w:r>
    </w:p>
    <w:p w:rsidR="00AC478D" w:rsidRDefault="00AC478D" w:rsidP="00AC478D">
      <w:pPr>
        <w:pStyle w:val="TextBody"/>
        <w:numPr>
          <w:ilvl w:val="0"/>
          <w:numId w:val="5"/>
        </w:numPr>
        <w:spacing w:line="360" w:lineRule="auto"/>
        <w:jc w:val="both"/>
      </w:pPr>
      <w:r>
        <w:t>kraj obywatelstwa</w:t>
      </w:r>
    </w:p>
    <w:p w:rsidR="00AC478D" w:rsidRDefault="00AC478D" w:rsidP="00AC478D">
      <w:pPr>
        <w:pStyle w:val="TextBody"/>
        <w:numPr>
          <w:ilvl w:val="0"/>
          <w:numId w:val="5"/>
        </w:numPr>
        <w:spacing w:line="360" w:lineRule="auto"/>
        <w:jc w:val="both"/>
      </w:pPr>
      <w:r>
        <w:t>ulica adresu zameldowania stałego lub czasowego</w:t>
      </w:r>
    </w:p>
    <w:p w:rsidR="00AC478D" w:rsidRDefault="00AC478D" w:rsidP="00AC478D">
      <w:pPr>
        <w:pStyle w:val="TextBody"/>
        <w:numPr>
          <w:ilvl w:val="0"/>
          <w:numId w:val="5"/>
        </w:numPr>
        <w:spacing w:line="360" w:lineRule="auto"/>
        <w:jc w:val="both"/>
      </w:pPr>
      <w:r>
        <w:t xml:space="preserve">kod terytorialny </w:t>
      </w:r>
      <w:r w:rsidR="00EE6FDC">
        <w:t>zameldowania stałego</w:t>
      </w:r>
      <w:r>
        <w:t xml:space="preserve"> lub czasowego</w:t>
      </w:r>
    </w:p>
    <w:p w:rsidR="00AC478D" w:rsidRDefault="00AC478D" w:rsidP="00AC478D">
      <w:pPr>
        <w:pStyle w:val="TextBody"/>
        <w:numPr>
          <w:ilvl w:val="0"/>
          <w:numId w:val="5"/>
        </w:numPr>
        <w:spacing w:line="360" w:lineRule="auto"/>
        <w:jc w:val="both"/>
      </w:pPr>
      <w:r>
        <w:t xml:space="preserve">miejscowość </w:t>
      </w:r>
      <w:r w:rsidR="00EE6FDC">
        <w:t>zameldowania stałego</w:t>
      </w:r>
      <w:r>
        <w:t xml:space="preserve"> lub czasowego</w:t>
      </w:r>
    </w:p>
    <w:p w:rsidR="00AC478D" w:rsidRDefault="00AC478D" w:rsidP="00AC478D">
      <w:pPr>
        <w:spacing w:line="360" w:lineRule="auto"/>
        <w:jc w:val="both"/>
      </w:pPr>
      <w:r>
        <w:rPr>
          <w:b/>
          <w:bCs/>
        </w:rPr>
        <w:t xml:space="preserve">Dane wejściowe: </w:t>
      </w:r>
      <w:proofErr w:type="spellStart"/>
      <w:r>
        <w:t>kryteriaWyszukiwania</w:t>
      </w:r>
      <w:proofErr w:type="spellEnd"/>
      <w:r>
        <w:t xml:space="preserve">, </w:t>
      </w:r>
      <w:proofErr w:type="spellStart"/>
      <w:r>
        <w:t>kontekstWyszukiwania</w:t>
      </w:r>
      <w:proofErr w:type="spellEnd"/>
    </w:p>
    <w:p w:rsidR="00AC478D" w:rsidRDefault="00AC478D" w:rsidP="00AC478D">
      <w:pPr>
        <w:spacing w:line="360" w:lineRule="auto"/>
        <w:jc w:val="both"/>
      </w:pPr>
      <w:r>
        <w:rPr>
          <w:b/>
          <w:bCs/>
        </w:rPr>
        <w:t xml:space="preserve">Dane wyjściowe: </w:t>
      </w:r>
      <w:proofErr w:type="spellStart"/>
      <w:r>
        <w:t>znalezioneOsoby</w:t>
      </w:r>
      <w:proofErr w:type="spellEnd"/>
      <w:r>
        <w:t xml:space="preserve"> (lista znalezionych osób) lub </w:t>
      </w:r>
      <w:proofErr w:type="spellStart"/>
      <w:r>
        <w:t>bladBiznesowy</w:t>
      </w:r>
      <w:proofErr w:type="spellEnd"/>
      <w:r>
        <w:t xml:space="preserve"> (opis błędu) lub </w:t>
      </w:r>
      <w:proofErr w:type="spellStart"/>
      <w:r>
        <w:t>bladTechniczny</w:t>
      </w:r>
      <w:proofErr w:type="spellEnd"/>
      <w:r>
        <w:t xml:space="preserve"> (opis błędu). Obiekt </w:t>
      </w:r>
      <w:proofErr w:type="spellStart"/>
      <w:r>
        <w:t>znalezionaOsoba</w:t>
      </w:r>
      <w:proofErr w:type="spellEnd"/>
      <w:r>
        <w:t xml:space="preserve"> składa się z między innymi z pól:</w:t>
      </w:r>
    </w:p>
    <w:p w:rsidR="00AC478D" w:rsidRDefault="00AC478D" w:rsidP="00AC478D">
      <w:pPr>
        <w:numPr>
          <w:ilvl w:val="0"/>
          <w:numId w:val="4"/>
        </w:numPr>
        <w:spacing w:line="240" w:lineRule="auto"/>
        <w:jc w:val="both"/>
      </w:pPr>
      <w:proofErr w:type="spellStart"/>
      <w:r>
        <w:t>idOsoby</w:t>
      </w:r>
      <w:proofErr w:type="spellEnd"/>
    </w:p>
    <w:p w:rsidR="00AC478D" w:rsidRDefault="00AC478D" w:rsidP="00AC478D">
      <w:pPr>
        <w:numPr>
          <w:ilvl w:val="0"/>
          <w:numId w:val="4"/>
        </w:numPr>
        <w:spacing w:line="240" w:lineRule="auto"/>
        <w:jc w:val="both"/>
      </w:pPr>
      <w:r>
        <w:t>pesel</w:t>
      </w:r>
    </w:p>
    <w:p w:rsidR="00AC478D" w:rsidRDefault="00AC478D" w:rsidP="00AC478D">
      <w:pPr>
        <w:numPr>
          <w:ilvl w:val="0"/>
          <w:numId w:val="4"/>
        </w:numPr>
        <w:spacing w:line="240" w:lineRule="auto"/>
        <w:jc w:val="both"/>
      </w:pPr>
      <w:proofErr w:type="spellStart"/>
      <w:r>
        <w:t>seriaINumerDowodu</w:t>
      </w:r>
      <w:proofErr w:type="spellEnd"/>
    </w:p>
    <w:p w:rsidR="00AC478D" w:rsidRDefault="00AC478D" w:rsidP="00AC478D">
      <w:pPr>
        <w:numPr>
          <w:ilvl w:val="0"/>
          <w:numId w:val="4"/>
        </w:numPr>
        <w:spacing w:line="240" w:lineRule="auto"/>
        <w:jc w:val="both"/>
      </w:pPr>
      <w:r>
        <w:t>nazwisko</w:t>
      </w:r>
    </w:p>
    <w:p w:rsidR="00AC478D" w:rsidRDefault="00AC478D" w:rsidP="00AC478D">
      <w:pPr>
        <w:numPr>
          <w:ilvl w:val="0"/>
          <w:numId w:val="4"/>
        </w:numPr>
        <w:spacing w:line="240" w:lineRule="auto"/>
        <w:jc w:val="both"/>
      </w:pPr>
      <w:proofErr w:type="spellStart"/>
      <w:r>
        <w:t>imiePierwsze</w:t>
      </w:r>
      <w:proofErr w:type="spellEnd"/>
    </w:p>
    <w:p w:rsidR="00AC478D" w:rsidRDefault="00AC478D" w:rsidP="00AC478D">
      <w:pPr>
        <w:numPr>
          <w:ilvl w:val="0"/>
          <w:numId w:val="4"/>
        </w:numPr>
        <w:spacing w:line="240" w:lineRule="auto"/>
        <w:jc w:val="both"/>
      </w:pPr>
      <w:proofErr w:type="spellStart"/>
      <w:r>
        <w:t>imieDrugie</w:t>
      </w:r>
      <w:proofErr w:type="spellEnd"/>
    </w:p>
    <w:p w:rsidR="00AC478D" w:rsidRDefault="00AC478D" w:rsidP="00AC478D">
      <w:pPr>
        <w:numPr>
          <w:ilvl w:val="0"/>
          <w:numId w:val="4"/>
        </w:numPr>
        <w:spacing w:line="240" w:lineRule="auto"/>
        <w:jc w:val="both"/>
      </w:pPr>
      <w:proofErr w:type="spellStart"/>
      <w:r>
        <w:t>miejsceUrodzenia</w:t>
      </w:r>
      <w:proofErr w:type="spellEnd"/>
    </w:p>
    <w:p w:rsidR="00AC478D" w:rsidRDefault="00AC478D" w:rsidP="00AC478D">
      <w:pPr>
        <w:numPr>
          <w:ilvl w:val="0"/>
          <w:numId w:val="4"/>
        </w:numPr>
        <w:spacing w:line="240" w:lineRule="auto"/>
        <w:jc w:val="both"/>
      </w:pPr>
      <w:proofErr w:type="spellStart"/>
      <w:r>
        <w:t>dataUrodzenia</w:t>
      </w:r>
      <w:proofErr w:type="spellEnd"/>
    </w:p>
    <w:p w:rsidR="00AC478D" w:rsidRDefault="00AC478D" w:rsidP="00AC478D">
      <w:pPr>
        <w:numPr>
          <w:ilvl w:val="0"/>
          <w:numId w:val="4"/>
        </w:numPr>
        <w:spacing w:line="240" w:lineRule="auto"/>
        <w:jc w:val="both"/>
      </w:pPr>
      <w:proofErr w:type="spellStart"/>
      <w:r>
        <w:t>plec</w:t>
      </w:r>
      <w:proofErr w:type="spellEnd"/>
    </w:p>
    <w:p w:rsidR="00AC478D" w:rsidRDefault="00AC478D" w:rsidP="00AC478D">
      <w:pPr>
        <w:numPr>
          <w:ilvl w:val="0"/>
          <w:numId w:val="4"/>
        </w:numPr>
        <w:spacing w:line="240" w:lineRule="auto"/>
        <w:jc w:val="both"/>
      </w:pPr>
      <w:proofErr w:type="spellStart"/>
      <w:r>
        <w:t>czyZyje</w:t>
      </w:r>
      <w:proofErr w:type="spellEnd"/>
    </w:p>
    <w:p w:rsidR="00AC478D" w:rsidRDefault="00AC478D" w:rsidP="00AC478D">
      <w:pPr>
        <w:numPr>
          <w:ilvl w:val="0"/>
          <w:numId w:val="4"/>
        </w:numPr>
        <w:spacing w:line="240" w:lineRule="auto"/>
        <w:jc w:val="both"/>
      </w:pPr>
      <w:proofErr w:type="spellStart"/>
      <w:r>
        <w:t>czyAnulowany</w:t>
      </w:r>
      <w:proofErr w:type="spellEnd"/>
    </w:p>
    <w:p w:rsidR="00AC478D" w:rsidRDefault="00AC478D" w:rsidP="00AC478D">
      <w:pPr>
        <w:numPr>
          <w:ilvl w:val="0"/>
          <w:numId w:val="4"/>
        </w:numPr>
        <w:spacing w:line="240" w:lineRule="auto"/>
        <w:jc w:val="both"/>
      </w:pPr>
      <w:proofErr w:type="spellStart"/>
      <w:r>
        <w:t>peselPoczatkuLancucha</w:t>
      </w:r>
      <w:proofErr w:type="spellEnd"/>
    </w:p>
    <w:p w:rsidR="00AC478D" w:rsidRPr="00E55C3E" w:rsidRDefault="00AC478D" w:rsidP="00AC478D">
      <w:pPr>
        <w:numPr>
          <w:ilvl w:val="0"/>
          <w:numId w:val="4"/>
        </w:numPr>
        <w:spacing w:line="240" w:lineRule="auto"/>
        <w:jc w:val="both"/>
      </w:pPr>
      <w:proofErr w:type="spellStart"/>
      <w:r>
        <w:t>idOsobyPoczatkuLancucha</w:t>
      </w:r>
      <w:proofErr w:type="spellEnd"/>
    </w:p>
    <w:p w:rsidR="009B2233" w:rsidRPr="002631FB" w:rsidRDefault="009B2233" w:rsidP="00C157C9">
      <w:pPr>
        <w:pStyle w:val="PLIDTytupod-podrozdziau"/>
        <w:numPr>
          <w:ilvl w:val="1"/>
          <w:numId w:val="6"/>
        </w:numPr>
        <w:ind w:left="0" w:firstLine="0"/>
      </w:pPr>
      <w:bookmarkStart w:id="44" w:name="_Toc393717828"/>
      <w:bookmarkStart w:id="45" w:name="_Toc393794879"/>
      <w:bookmarkStart w:id="46" w:name="_Toc393803736"/>
      <w:bookmarkStart w:id="47" w:name="_Toc394667929"/>
      <w:bookmarkEnd w:id="44"/>
      <w:r w:rsidRPr="002631FB">
        <w:t>Udostępnianie danych</w:t>
      </w:r>
      <w:bookmarkEnd w:id="45"/>
      <w:bookmarkEnd w:id="46"/>
      <w:bookmarkEnd w:id="47"/>
    </w:p>
    <w:p w:rsidR="009B2233" w:rsidRDefault="009B2233" w:rsidP="00592FEC">
      <w:pPr>
        <w:spacing w:line="360" w:lineRule="auto"/>
        <w:jc w:val="both"/>
      </w:pPr>
      <w:r>
        <w:t>Zgodnie z ustawą z dnia 24 września 2010r. o ewidencji ludności System Rejestrów Państwowych zobowiązany jest do udostępnienia danych zawartych w rejestrze PESEL.</w:t>
      </w:r>
    </w:p>
    <w:p w:rsidR="009B2233" w:rsidRDefault="009B2233" w:rsidP="00592FEC">
      <w:pPr>
        <w:spacing w:line="360" w:lineRule="auto"/>
        <w:jc w:val="both"/>
      </w:pPr>
      <w:r>
        <w:t>Poniżej opisane zostały usługi pozwalające na pobranie danych z rejestru PESEL. Niniejsze usługi znajdują się w pliku pesel/</w:t>
      </w:r>
      <w:proofErr w:type="spellStart"/>
      <w:r>
        <w:t>Udostepnianie.wsdl</w:t>
      </w:r>
      <w:proofErr w:type="spellEnd"/>
      <w:r>
        <w:t>.</w:t>
      </w:r>
      <w:r w:rsidR="007E6F30">
        <w:t xml:space="preserve"> Zwracane obiekty przez odpowiednie </w:t>
      </w:r>
      <w:r w:rsidR="000E2C55">
        <w:t xml:space="preserve">usługi zostały opisane w definicji struktury dokumentu XML, tj. w pliku z rozszerzeniem </w:t>
      </w:r>
      <w:proofErr w:type="spellStart"/>
      <w:r w:rsidR="000E2C55">
        <w:t>xsd</w:t>
      </w:r>
      <w:proofErr w:type="spellEnd"/>
      <w:r w:rsidR="000E2C55">
        <w:t>.</w:t>
      </w:r>
    </w:p>
    <w:p w:rsidR="008D30FA" w:rsidRDefault="009B2233" w:rsidP="001F285A">
      <w:pPr>
        <w:pStyle w:val="PLIDTytupod-podrozdziau"/>
      </w:pPr>
      <w:bookmarkStart w:id="48" w:name="_Toc393794880"/>
      <w:bookmarkStart w:id="49" w:name="_Toc393803737"/>
      <w:bookmarkStart w:id="50" w:name="_Toc394667930"/>
      <w:r w:rsidRPr="002631FB">
        <w:lastRenderedPageBreak/>
        <w:t xml:space="preserve">Usługa </w:t>
      </w:r>
      <w:proofErr w:type="spellStart"/>
      <w:r w:rsidRPr="002631FB">
        <w:t>udostepnijAktualneDaneOsobyPoId</w:t>
      </w:r>
      <w:bookmarkEnd w:id="48"/>
      <w:bookmarkEnd w:id="49"/>
      <w:bookmarkEnd w:id="50"/>
      <w:proofErr w:type="spellEnd"/>
    </w:p>
    <w:p w:rsidR="009B2233" w:rsidRDefault="009B2233" w:rsidP="004348C4">
      <w:pPr>
        <w:spacing w:line="360" w:lineRule="auto"/>
        <w:jc w:val="both"/>
      </w:pPr>
      <w:r>
        <w:rPr>
          <w:b/>
          <w:bCs/>
        </w:rPr>
        <w:t>Opis:</w:t>
      </w:r>
      <w:r>
        <w:t xml:space="preserve"> Usługa umożliwia pobranie aktualnych danych osoby zarejestrowanej w PESEL na podstawie przekazanego identyfikatora technicznego</w:t>
      </w:r>
      <w:r w:rsidR="00A37C54">
        <w:t xml:space="preserve"> uzyskanego za pomocą usługi </w:t>
      </w:r>
      <w:proofErr w:type="spellStart"/>
      <w:r w:rsidR="00A37C54">
        <w:t>wyszukajOsoby</w:t>
      </w:r>
      <w:proofErr w:type="spellEnd"/>
      <w:r w:rsidR="00A37C54">
        <w:t xml:space="preserve"> (</w:t>
      </w:r>
      <w:proofErr w:type="spellStart"/>
      <w:r w:rsidR="00A37C54">
        <w:t>idOsoby</w:t>
      </w:r>
      <w:proofErr w:type="spellEnd"/>
      <w:r w:rsidR="00A37C54">
        <w:t>)</w:t>
      </w:r>
      <w:r>
        <w:t xml:space="preserve">. </w:t>
      </w:r>
    </w:p>
    <w:p w:rsidR="009B2233" w:rsidRDefault="009B2233" w:rsidP="004348C4">
      <w:pPr>
        <w:spacing w:line="360" w:lineRule="auto"/>
        <w:jc w:val="both"/>
      </w:pPr>
      <w:r>
        <w:rPr>
          <w:b/>
          <w:bCs/>
        </w:rPr>
        <w:t>Dane wejściowe:</w:t>
      </w:r>
      <w:r w:rsidR="00C109FC">
        <w:rPr>
          <w:b/>
          <w:bCs/>
        </w:rPr>
        <w:t xml:space="preserve"> </w:t>
      </w:r>
      <w:proofErr w:type="spellStart"/>
      <w:r>
        <w:t>idOsoby</w:t>
      </w:r>
      <w:proofErr w:type="spellEnd"/>
      <w:r>
        <w:t xml:space="preserve"> - identyfikator techniczny, który może być uzyskany poprzez wywołanie usługi wyszukiwania w PESEL</w:t>
      </w:r>
    </w:p>
    <w:p w:rsidR="009B2233" w:rsidRDefault="009B2233" w:rsidP="004348C4">
      <w:pPr>
        <w:spacing w:line="360" w:lineRule="auto"/>
        <w:jc w:val="both"/>
      </w:pPr>
      <w:r>
        <w:rPr>
          <w:b/>
          <w:bCs/>
        </w:rPr>
        <w:t>Dane wyjściowe:</w:t>
      </w:r>
      <w:r w:rsidR="007E6F30">
        <w:rPr>
          <w:b/>
          <w:bCs/>
        </w:rPr>
        <w:t xml:space="preserve"> </w:t>
      </w:r>
      <w:proofErr w:type="spellStart"/>
      <w:r>
        <w:t>daneOsoby</w:t>
      </w:r>
      <w:proofErr w:type="spellEnd"/>
      <w:r>
        <w:t xml:space="preserve"> (obiekt aktualnych danych osoby) lub </w:t>
      </w:r>
      <w:proofErr w:type="spellStart"/>
      <w:r>
        <w:t>bladBiznesowy</w:t>
      </w:r>
      <w:proofErr w:type="spellEnd"/>
      <w:r>
        <w:t xml:space="preserve"> (opis błędu) lub </w:t>
      </w:r>
      <w:proofErr w:type="spellStart"/>
      <w:r>
        <w:t>bladTechniczny</w:t>
      </w:r>
      <w:proofErr w:type="spellEnd"/>
      <w:r>
        <w:t xml:space="preserve"> (opis błędu)</w:t>
      </w:r>
    </w:p>
    <w:p w:rsidR="008D30FA" w:rsidRDefault="009B2233" w:rsidP="001F285A">
      <w:pPr>
        <w:pStyle w:val="PLIDTytupod-podrozdziau"/>
      </w:pPr>
      <w:bookmarkStart w:id="51" w:name="_Toc393794881"/>
      <w:bookmarkStart w:id="52" w:name="_Toc393803738"/>
      <w:bookmarkStart w:id="53" w:name="_Toc394667931"/>
      <w:r w:rsidRPr="002631FB">
        <w:t xml:space="preserve">Usługa </w:t>
      </w:r>
      <w:proofErr w:type="spellStart"/>
      <w:r w:rsidRPr="002631FB">
        <w:t>udostepnijAktualneDaneOsobPoId</w:t>
      </w:r>
      <w:bookmarkEnd w:id="51"/>
      <w:bookmarkEnd w:id="52"/>
      <w:bookmarkEnd w:id="53"/>
      <w:proofErr w:type="spellEnd"/>
    </w:p>
    <w:p w:rsidR="009B2233" w:rsidRPr="00592FEC" w:rsidRDefault="009B2233" w:rsidP="00592FEC">
      <w:pPr>
        <w:spacing w:line="360" w:lineRule="auto"/>
        <w:jc w:val="both"/>
        <w:rPr>
          <w:bCs/>
        </w:rPr>
      </w:pPr>
      <w:r w:rsidRPr="00592FEC">
        <w:rPr>
          <w:b/>
          <w:bCs/>
        </w:rPr>
        <w:t>Opis:</w:t>
      </w:r>
      <w:r w:rsidRPr="00592FEC">
        <w:rPr>
          <w:bCs/>
        </w:rPr>
        <w:t xml:space="preserve"> Usługa umożliwia pobranie aktualnych danych osób zarejestrowanych w PESEL na podstawie przekazanej listy identyfikatorów technicznych. Zawsze zwracana jest określona liczba osób, która jest zdefiniowana jako parametr systemowy. W przypadku podania na liście nieistniejącego ID zostanie ono pominięte podczas udostępniania.</w:t>
      </w:r>
    </w:p>
    <w:p w:rsidR="009B2233" w:rsidRPr="00592FEC" w:rsidRDefault="009B2233" w:rsidP="00592FEC">
      <w:pPr>
        <w:spacing w:line="360" w:lineRule="auto"/>
        <w:jc w:val="both"/>
        <w:rPr>
          <w:bCs/>
        </w:rPr>
      </w:pPr>
      <w:r w:rsidRPr="00592FEC">
        <w:rPr>
          <w:b/>
          <w:bCs/>
        </w:rPr>
        <w:t>Dane wejściowe:</w:t>
      </w:r>
      <w:r w:rsidR="00B433B5">
        <w:rPr>
          <w:b/>
          <w:bCs/>
        </w:rPr>
        <w:t xml:space="preserve"> </w:t>
      </w:r>
      <w:proofErr w:type="spellStart"/>
      <w:r w:rsidRPr="00592FEC">
        <w:rPr>
          <w:bCs/>
        </w:rPr>
        <w:t>listaIdOsob</w:t>
      </w:r>
      <w:proofErr w:type="spellEnd"/>
      <w:r w:rsidRPr="00592FEC">
        <w:rPr>
          <w:bCs/>
        </w:rPr>
        <w:t xml:space="preserve"> (lista identyfikatorów technicznych)</w:t>
      </w:r>
    </w:p>
    <w:p w:rsidR="009B2233" w:rsidRPr="00592FEC" w:rsidRDefault="009B2233" w:rsidP="00592FEC">
      <w:pPr>
        <w:spacing w:line="360" w:lineRule="auto"/>
        <w:jc w:val="both"/>
        <w:rPr>
          <w:bCs/>
        </w:rPr>
      </w:pPr>
      <w:r w:rsidRPr="00592FEC">
        <w:rPr>
          <w:b/>
          <w:bCs/>
        </w:rPr>
        <w:t>Dane wyjściowe:</w:t>
      </w:r>
      <w:r w:rsidR="00B433B5">
        <w:rPr>
          <w:b/>
          <w:bCs/>
        </w:rPr>
        <w:t xml:space="preserve"> </w:t>
      </w:r>
      <w:proofErr w:type="spellStart"/>
      <w:r w:rsidRPr="00592FEC">
        <w:rPr>
          <w:bCs/>
        </w:rPr>
        <w:t>daneOsob</w:t>
      </w:r>
      <w:proofErr w:type="spellEnd"/>
      <w:r w:rsidRPr="00592FEC">
        <w:rPr>
          <w:bCs/>
        </w:rPr>
        <w:t xml:space="preserve"> (zbiór danych aktualnych osób z przekazanej listy) lub </w:t>
      </w:r>
      <w:proofErr w:type="spellStart"/>
      <w:r w:rsidRPr="00592FEC">
        <w:rPr>
          <w:bCs/>
        </w:rPr>
        <w:t>bladBiznesowy</w:t>
      </w:r>
      <w:proofErr w:type="spellEnd"/>
      <w:r w:rsidRPr="00592FEC">
        <w:rPr>
          <w:bCs/>
        </w:rPr>
        <w:t xml:space="preserve"> (opis błędu) lub </w:t>
      </w:r>
      <w:proofErr w:type="spellStart"/>
      <w:r w:rsidRPr="00592FEC">
        <w:rPr>
          <w:bCs/>
        </w:rPr>
        <w:t>bladTechniczny</w:t>
      </w:r>
      <w:proofErr w:type="spellEnd"/>
      <w:r w:rsidRPr="00592FEC">
        <w:rPr>
          <w:bCs/>
        </w:rPr>
        <w:t xml:space="preserve"> (opis błędu) </w:t>
      </w:r>
    </w:p>
    <w:p w:rsidR="008D30FA" w:rsidRDefault="009B2233" w:rsidP="001F285A">
      <w:pPr>
        <w:pStyle w:val="PLIDTytupod-podrozdziau"/>
      </w:pPr>
      <w:bookmarkStart w:id="54" w:name="_Toc393794882"/>
      <w:bookmarkStart w:id="55" w:name="_Toc394667932"/>
      <w:r w:rsidRPr="002631FB">
        <w:t xml:space="preserve">Usługa </w:t>
      </w:r>
      <w:proofErr w:type="spellStart"/>
      <w:r w:rsidRPr="002631FB">
        <w:t>udostepnijAktualneDaneOsobyPoPesel</w:t>
      </w:r>
      <w:bookmarkEnd w:id="54"/>
      <w:bookmarkEnd w:id="55"/>
      <w:proofErr w:type="spellEnd"/>
    </w:p>
    <w:p w:rsidR="009B2233" w:rsidRDefault="009B2233" w:rsidP="00592FEC">
      <w:pPr>
        <w:spacing w:line="360" w:lineRule="auto"/>
        <w:jc w:val="both"/>
      </w:pPr>
      <w:r>
        <w:rPr>
          <w:b/>
          <w:bCs/>
        </w:rPr>
        <w:t xml:space="preserve">Opis: </w:t>
      </w:r>
      <w:r>
        <w:t>Usługa umożliwia pobranie aktualnych danych osoby zarejestrowanej w PESEL na podstawie przekazanego numeru PESEL.</w:t>
      </w:r>
    </w:p>
    <w:p w:rsidR="009B2233" w:rsidRDefault="009B2233" w:rsidP="00592FEC">
      <w:pPr>
        <w:spacing w:line="360" w:lineRule="auto"/>
        <w:jc w:val="both"/>
      </w:pPr>
      <w:r>
        <w:rPr>
          <w:b/>
          <w:bCs/>
        </w:rPr>
        <w:t xml:space="preserve">Dane </w:t>
      </w:r>
      <w:proofErr w:type="spellStart"/>
      <w:r>
        <w:rPr>
          <w:b/>
          <w:bCs/>
        </w:rPr>
        <w:t>wejściowe:</w:t>
      </w:r>
      <w:r>
        <w:t>numerPesel</w:t>
      </w:r>
      <w:proofErr w:type="spellEnd"/>
      <w:r>
        <w:t xml:space="preserve"> (numer PESEL) </w:t>
      </w:r>
    </w:p>
    <w:p w:rsidR="009B2233" w:rsidRDefault="009B2233" w:rsidP="00592FEC">
      <w:pPr>
        <w:spacing w:line="360" w:lineRule="auto"/>
        <w:jc w:val="both"/>
      </w:pPr>
      <w:r>
        <w:rPr>
          <w:b/>
          <w:bCs/>
        </w:rPr>
        <w:t xml:space="preserve">Dane </w:t>
      </w:r>
      <w:proofErr w:type="spellStart"/>
      <w:r>
        <w:rPr>
          <w:b/>
          <w:bCs/>
        </w:rPr>
        <w:t>wyjściowe:</w:t>
      </w:r>
      <w:r>
        <w:t>daneOsoby</w:t>
      </w:r>
      <w:proofErr w:type="spellEnd"/>
      <w:r>
        <w:t xml:space="preserve"> (obiekt aktualnych danych osoby) lub </w:t>
      </w:r>
      <w:proofErr w:type="spellStart"/>
      <w:r>
        <w:t>bladBiznesowy</w:t>
      </w:r>
      <w:proofErr w:type="spellEnd"/>
      <w:r>
        <w:t xml:space="preserve"> (opis błędu) lub </w:t>
      </w:r>
      <w:proofErr w:type="spellStart"/>
      <w:r>
        <w:t>bladTechniczny</w:t>
      </w:r>
      <w:proofErr w:type="spellEnd"/>
      <w:r>
        <w:t xml:space="preserve"> (opis błędu)</w:t>
      </w:r>
    </w:p>
    <w:p w:rsidR="008D30FA" w:rsidRDefault="009B2233" w:rsidP="001F285A">
      <w:pPr>
        <w:pStyle w:val="PLIDTytupod-podrozdziau"/>
      </w:pPr>
      <w:bookmarkStart w:id="56" w:name="_Toc393794883"/>
      <w:bookmarkStart w:id="57" w:name="_Toc394667933"/>
      <w:r w:rsidRPr="002631FB">
        <w:t xml:space="preserve">Usługa </w:t>
      </w:r>
      <w:proofErr w:type="spellStart"/>
      <w:r w:rsidRPr="002631FB">
        <w:t>udostepnijAktualneDaneOsobPoPesel</w:t>
      </w:r>
      <w:bookmarkEnd w:id="56"/>
      <w:bookmarkEnd w:id="57"/>
      <w:proofErr w:type="spellEnd"/>
    </w:p>
    <w:p w:rsidR="009B2233" w:rsidRDefault="009B2233" w:rsidP="00592FEC">
      <w:pPr>
        <w:spacing w:line="360" w:lineRule="auto"/>
        <w:jc w:val="both"/>
      </w:pPr>
      <w:r>
        <w:rPr>
          <w:b/>
          <w:bCs/>
        </w:rPr>
        <w:t>Opis:</w:t>
      </w:r>
      <w:r>
        <w:t xml:space="preserve"> Usługa umożliwia pobranie aktualnych danych osób zarejestrowanych w PESEL na podstawie przekazanej listy numerów PESEL. </w:t>
      </w:r>
      <w:bookmarkStart w:id="58" w:name="__DdeLink__2595_369127145"/>
      <w:bookmarkEnd w:id="58"/>
      <w:r>
        <w:t>Zawsze zwracana jest określona liczba osób, która jest zdefiniowana jako parametr systemowy. W przypadku podania na liście nieistniejącego numeru PESEL zostanie on pominięty podczas udostępniania.</w:t>
      </w:r>
    </w:p>
    <w:p w:rsidR="009B2233" w:rsidRDefault="009B2233" w:rsidP="00592FEC">
      <w:pPr>
        <w:spacing w:line="360" w:lineRule="auto"/>
        <w:jc w:val="both"/>
      </w:pPr>
      <w:r>
        <w:rPr>
          <w:b/>
          <w:bCs/>
        </w:rPr>
        <w:t>Dane wejściowe:</w:t>
      </w:r>
      <w:r w:rsidR="00C109FC">
        <w:rPr>
          <w:b/>
          <w:bCs/>
        </w:rPr>
        <w:t xml:space="preserve"> </w:t>
      </w:r>
      <w:proofErr w:type="spellStart"/>
      <w:r>
        <w:t>listaNumerowPesel</w:t>
      </w:r>
      <w:proofErr w:type="spellEnd"/>
      <w:r>
        <w:t xml:space="preserve"> (lista numerów PESEL)</w:t>
      </w:r>
    </w:p>
    <w:p w:rsidR="009B2233" w:rsidRDefault="009B2233" w:rsidP="00592FEC">
      <w:pPr>
        <w:spacing w:line="360" w:lineRule="auto"/>
        <w:jc w:val="both"/>
      </w:pPr>
      <w:r>
        <w:rPr>
          <w:b/>
          <w:bCs/>
        </w:rPr>
        <w:lastRenderedPageBreak/>
        <w:t>Dane wyjściowe:</w:t>
      </w:r>
      <w:r w:rsidR="00C109FC">
        <w:rPr>
          <w:b/>
          <w:bCs/>
        </w:rPr>
        <w:t xml:space="preserve"> </w:t>
      </w:r>
      <w:proofErr w:type="spellStart"/>
      <w:r>
        <w:t>daneOsob</w:t>
      </w:r>
      <w:proofErr w:type="spellEnd"/>
      <w:r>
        <w:t xml:space="preserve"> (zbiór danych aktualnych osób z przekazanej listy) lub </w:t>
      </w:r>
      <w:proofErr w:type="spellStart"/>
      <w:r>
        <w:t>bladBiznesowy</w:t>
      </w:r>
      <w:proofErr w:type="spellEnd"/>
      <w:r>
        <w:t xml:space="preserve"> (opis błędu) lub </w:t>
      </w:r>
      <w:proofErr w:type="spellStart"/>
      <w:r>
        <w:t>bladTechniczny</w:t>
      </w:r>
      <w:proofErr w:type="spellEnd"/>
      <w:r>
        <w:t xml:space="preserve"> (opis błędu) </w:t>
      </w:r>
    </w:p>
    <w:p w:rsidR="008D30FA" w:rsidRDefault="009B2233" w:rsidP="001F285A">
      <w:pPr>
        <w:pStyle w:val="PLIDTytupod-podrozdziau"/>
      </w:pPr>
      <w:bookmarkStart w:id="59" w:name="_Toc393794884"/>
      <w:bookmarkStart w:id="60" w:name="_Toc394667934"/>
      <w:r w:rsidRPr="002631FB">
        <w:t xml:space="preserve">Usługa </w:t>
      </w:r>
      <w:proofErr w:type="spellStart"/>
      <w:r w:rsidRPr="002631FB">
        <w:t>udostepnijPelneDaneOsobyPoId</w:t>
      </w:r>
      <w:bookmarkEnd w:id="59"/>
      <w:bookmarkEnd w:id="60"/>
      <w:proofErr w:type="spellEnd"/>
    </w:p>
    <w:p w:rsidR="009B2233" w:rsidRDefault="009B2233" w:rsidP="00592FEC">
      <w:pPr>
        <w:spacing w:line="360" w:lineRule="auto"/>
        <w:jc w:val="both"/>
      </w:pPr>
      <w:r>
        <w:rPr>
          <w:b/>
          <w:bCs/>
        </w:rPr>
        <w:t>Opis:</w:t>
      </w:r>
      <w:r>
        <w:t xml:space="preserve"> Usługa umożliwia pobranie wszystkich danych (łącznie z historycznymi) osoby zarejestrowanej w PESEL na podstawie przekazanego identyfikatora technicznego.</w:t>
      </w:r>
    </w:p>
    <w:p w:rsidR="009B2233" w:rsidRDefault="009B2233" w:rsidP="00592FEC">
      <w:pPr>
        <w:spacing w:line="360" w:lineRule="auto"/>
        <w:jc w:val="both"/>
      </w:pPr>
      <w:r>
        <w:rPr>
          <w:b/>
          <w:bCs/>
        </w:rPr>
        <w:t>Dane wejściowe:</w:t>
      </w:r>
      <w:r w:rsidR="00702431">
        <w:rPr>
          <w:b/>
          <w:bCs/>
        </w:rPr>
        <w:t xml:space="preserve"> </w:t>
      </w:r>
      <w:proofErr w:type="spellStart"/>
      <w:r>
        <w:t>idOsoby</w:t>
      </w:r>
      <w:proofErr w:type="spellEnd"/>
      <w:r>
        <w:t xml:space="preserve"> (identyfikator techniczny) </w:t>
      </w:r>
    </w:p>
    <w:p w:rsidR="009B2233" w:rsidRDefault="009B2233" w:rsidP="00592FEC">
      <w:pPr>
        <w:spacing w:line="360" w:lineRule="auto"/>
        <w:jc w:val="both"/>
      </w:pPr>
      <w:r>
        <w:rPr>
          <w:b/>
          <w:bCs/>
        </w:rPr>
        <w:t>Dane wyjściowe:</w:t>
      </w:r>
      <w:r w:rsidR="00702431">
        <w:rPr>
          <w:b/>
          <w:bCs/>
        </w:rPr>
        <w:t xml:space="preserve"> </w:t>
      </w:r>
      <w:proofErr w:type="spellStart"/>
      <w:r>
        <w:t>daneOsoby</w:t>
      </w:r>
      <w:proofErr w:type="spellEnd"/>
      <w:r>
        <w:t xml:space="preserve"> (obiekt z wszystkimi danymi osoby) lub </w:t>
      </w:r>
      <w:proofErr w:type="spellStart"/>
      <w:r>
        <w:t>bladBiznesowy</w:t>
      </w:r>
      <w:proofErr w:type="spellEnd"/>
      <w:r>
        <w:t xml:space="preserve"> (opis błędu) lub </w:t>
      </w:r>
      <w:proofErr w:type="spellStart"/>
      <w:r>
        <w:t>bladTechniczny</w:t>
      </w:r>
      <w:proofErr w:type="spellEnd"/>
      <w:r>
        <w:t xml:space="preserve"> (opis błędu)</w:t>
      </w:r>
    </w:p>
    <w:p w:rsidR="008D30FA" w:rsidRDefault="009B2233" w:rsidP="001F285A">
      <w:pPr>
        <w:pStyle w:val="PLIDTytupod-podrozdziau"/>
      </w:pPr>
      <w:bookmarkStart w:id="61" w:name="_Toc393794885"/>
      <w:bookmarkStart w:id="62" w:name="_Toc394667935"/>
      <w:r w:rsidRPr="002631FB">
        <w:t xml:space="preserve">Usługa </w:t>
      </w:r>
      <w:proofErr w:type="spellStart"/>
      <w:r w:rsidRPr="002631FB">
        <w:t>udostepnijPelneDaneOsobPoId</w:t>
      </w:r>
      <w:bookmarkEnd w:id="61"/>
      <w:bookmarkEnd w:id="62"/>
      <w:proofErr w:type="spellEnd"/>
    </w:p>
    <w:p w:rsidR="009B2233" w:rsidRDefault="009B2233" w:rsidP="00592FEC">
      <w:pPr>
        <w:spacing w:line="360" w:lineRule="auto"/>
        <w:jc w:val="both"/>
      </w:pPr>
      <w:r>
        <w:rPr>
          <w:b/>
          <w:bCs/>
        </w:rPr>
        <w:t>Opis:</w:t>
      </w:r>
      <w:r>
        <w:t xml:space="preserve"> Usługa umożliwia pobranie pełnych danych osób zarejestrowanych w PESEL na podstawie przekazanej listy identyfikatorów technicznych. Zawsze zwracana jest określona liczba osób, która jest zdefiniowana jako parametr systemowy. W przypadku podania na liście nieistniejącego ID zostanie ono pominięte podczas udostępniania.</w:t>
      </w:r>
    </w:p>
    <w:p w:rsidR="009B2233" w:rsidRDefault="009B2233" w:rsidP="00592FEC">
      <w:pPr>
        <w:spacing w:line="360" w:lineRule="auto"/>
        <w:jc w:val="both"/>
      </w:pPr>
      <w:r>
        <w:rPr>
          <w:b/>
          <w:bCs/>
        </w:rPr>
        <w:t>Dane wejściowe:</w:t>
      </w:r>
      <w:r w:rsidR="00702431">
        <w:rPr>
          <w:b/>
          <w:bCs/>
        </w:rPr>
        <w:t xml:space="preserve"> </w:t>
      </w:r>
      <w:proofErr w:type="spellStart"/>
      <w:r>
        <w:t>listaIdOsob</w:t>
      </w:r>
      <w:proofErr w:type="spellEnd"/>
      <w:r>
        <w:t xml:space="preserve"> (lista identyfikatorów technicznych)</w:t>
      </w:r>
    </w:p>
    <w:p w:rsidR="009B2233" w:rsidRDefault="009B2233" w:rsidP="00592FEC">
      <w:pPr>
        <w:spacing w:line="360" w:lineRule="auto"/>
        <w:jc w:val="both"/>
      </w:pPr>
      <w:r>
        <w:rPr>
          <w:b/>
          <w:bCs/>
        </w:rPr>
        <w:t>Dane wyjściowe:</w:t>
      </w:r>
      <w:r w:rsidR="00702431">
        <w:rPr>
          <w:b/>
          <w:bCs/>
        </w:rPr>
        <w:t xml:space="preserve"> </w:t>
      </w:r>
      <w:proofErr w:type="spellStart"/>
      <w:r>
        <w:t>daneOsob</w:t>
      </w:r>
      <w:proofErr w:type="spellEnd"/>
      <w:r>
        <w:t xml:space="preserve"> (zbiór wszystkich danych osób z przekazanej listy) lub </w:t>
      </w:r>
      <w:proofErr w:type="spellStart"/>
      <w:r>
        <w:t>bladBiznesowy</w:t>
      </w:r>
      <w:proofErr w:type="spellEnd"/>
      <w:r>
        <w:t xml:space="preserve"> (opis błędu) lub </w:t>
      </w:r>
      <w:proofErr w:type="spellStart"/>
      <w:r>
        <w:t>bladTechniczny</w:t>
      </w:r>
      <w:proofErr w:type="spellEnd"/>
      <w:r>
        <w:t xml:space="preserve"> (opis błędu) </w:t>
      </w:r>
    </w:p>
    <w:p w:rsidR="008D30FA" w:rsidRDefault="009B2233" w:rsidP="001F285A">
      <w:pPr>
        <w:pStyle w:val="PLIDTytupod-podrozdziau"/>
      </w:pPr>
      <w:bookmarkStart w:id="63" w:name="_Toc393794886"/>
      <w:bookmarkStart w:id="64" w:name="_Toc394667936"/>
      <w:r w:rsidRPr="002631FB">
        <w:t xml:space="preserve">Usługa </w:t>
      </w:r>
      <w:proofErr w:type="spellStart"/>
      <w:r w:rsidRPr="002631FB">
        <w:t>weryfikujIUdostepnijAktualneDaneOsoby</w:t>
      </w:r>
      <w:bookmarkEnd w:id="63"/>
      <w:bookmarkEnd w:id="64"/>
      <w:proofErr w:type="spellEnd"/>
    </w:p>
    <w:p w:rsidR="009B2233" w:rsidRDefault="009B2233" w:rsidP="00592FEC">
      <w:pPr>
        <w:spacing w:line="360" w:lineRule="auto"/>
        <w:jc w:val="both"/>
      </w:pPr>
      <w:r>
        <w:rPr>
          <w:b/>
          <w:bCs/>
        </w:rPr>
        <w:t xml:space="preserve">Opis: </w:t>
      </w:r>
      <w:r>
        <w:t>Usługa pozwala na pobranie aktualnych danych osoby z uprzednią weryfikacją przekazanych danych. Weryfikacja danych przeprowadzana jest na numerze PESEL, imieniu pierwszym oraz nazwisku. Dane aktualne osoby przekazywane są, jeśli nastąpiła poprawna weryfikacja przesłanych danych.</w:t>
      </w:r>
    </w:p>
    <w:p w:rsidR="009B2233" w:rsidRDefault="009B2233" w:rsidP="00592FEC">
      <w:pPr>
        <w:spacing w:line="360" w:lineRule="auto"/>
        <w:jc w:val="both"/>
      </w:pPr>
      <w:r>
        <w:rPr>
          <w:b/>
          <w:bCs/>
        </w:rPr>
        <w:t>Dane wejściowe:</w:t>
      </w:r>
      <w:r w:rsidR="00702431">
        <w:rPr>
          <w:b/>
          <w:bCs/>
        </w:rPr>
        <w:t xml:space="preserve"> </w:t>
      </w:r>
      <w:proofErr w:type="spellStart"/>
      <w:r>
        <w:t>numerPesel</w:t>
      </w:r>
      <w:proofErr w:type="spellEnd"/>
      <w:r>
        <w:t xml:space="preserve">, </w:t>
      </w:r>
      <w:proofErr w:type="spellStart"/>
      <w:r>
        <w:t>imiePierwsze</w:t>
      </w:r>
      <w:proofErr w:type="spellEnd"/>
      <w:r>
        <w:t>, nazwisko</w:t>
      </w:r>
    </w:p>
    <w:p w:rsidR="009B2233" w:rsidRDefault="009B2233" w:rsidP="00592FEC">
      <w:pPr>
        <w:spacing w:line="360" w:lineRule="auto"/>
        <w:jc w:val="both"/>
      </w:pPr>
      <w:r>
        <w:rPr>
          <w:b/>
          <w:bCs/>
        </w:rPr>
        <w:t>Dane wyjściowe:</w:t>
      </w:r>
      <w:r w:rsidR="00702431">
        <w:rPr>
          <w:b/>
          <w:bCs/>
        </w:rPr>
        <w:t xml:space="preserve"> </w:t>
      </w:r>
      <w:proofErr w:type="spellStart"/>
      <w:r>
        <w:t>weryfikacjapozytywna</w:t>
      </w:r>
      <w:proofErr w:type="spellEnd"/>
      <w:r>
        <w:t xml:space="preserve"> (wartość logiczna), </w:t>
      </w:r>
      <w:proofErr w:type="spellStart"/>
      <w:r>
        <w:t>daneOsoby</w:t>
      </w:r>
      <w:proofErr w:type="spellEnd"/>
      <w:r>
        <w:t xml:space="preserve"> (obiekt aktualnych danych osoby) lub </w:t>
      </w:r>
      <w:proofErr w:type="spellStart"/>
      <w:r>
        <w:t>bladBiznesowy</w:t>
      </w:r>
      <w:proofErr w:type="spellEnd"/>
      <w:r>
        <w:t xml:space="preserve"> (opis błędu) lub </w:t>
      </w:r>
      <w:proofErr w:type="spellStart"/>
      <w:r>
        <w:t>bladTechniczny</w:t>
      </w:r>
      <w:proofErr w:type="spellEnd"/>
      <w:r>
        <w:t xml:space="preserve"> (opis błędu)</w:t>
      </w:r>
    </w:p>
    <w:p w:rsidR="008D30FA" w:rsidRDefault="009B2233" w:rsidP="001F285A">
      <w:pPr>
        <w:pStyle w:val="PLIDTytupod-podrozdziau"/>
      </w:pPr>
      <w:bookmarkStart w:id="65" w:name="_Toc393794887"/>
      <w:bookmarkStart w:id="66" w:name="_Toc394667937"/>
      <w:r w:rsidRPr="002631FB">
        <w:t xml:space="preserve">Usługa </w:t>
      </w:r>
      <w:proofErr w:type="spellStart"/>
      <w:r w:rsidRPr="002631FB">
        <w:t>weryfikujIUdostepnijPelneDaneOsoby</w:t>
      </w:r>
      <w:bookmarkEnd w:id="65"/>
      <w:bookmarkEnd w:id="66"/>
      <w:proofErr w:type="spellEnd"/>
    </w:p>
    <w:p w:rsidR="009B2233" w:rsidRDefault="009B2233" w:rsidP="00592FEC">
      <w:pPr>
        <w:spacing w:line="360" w:lineRule="auto"/>
        <w:jc w:val="both"/>
      </w:pPr>
      <w:r>
        <w:rPr>
          <w:b/>
          <w:bCs/>
        </w:rPr>
        <w:t>Opis:</w:t>
      </w:r>
      <w:r>
        <w:t xml:space="preserve"> Usługa pozwala na pobranie wszystkich danych osoby z uprzednią weryfikacją przekazanych danych. Weryfikacja danych przeprowadzana jest na numerze PESEL, imieniu pierwszym oraz </w:t>
      </w:r>
      <w:r>
        <w:lastRenderedPageBreak/>
        <w:t>nazwisku. Pełne dane osoby przekazywane są, jeśli nastąpiła poprawna weryfikacja przesłanych danych.</w:t>
      </w:r>
    </w:p>
    <w:p w:rsidR="009B2233" w:rsidRDefault="009B2233" w:rsidP="00592FEC">
      <w:pPr>
        <w:spacing w:line="360" w:lineRule="auto"/>
        <w:jc w:val="both"/>
      </w:pPr>
      <w:r>
        <w:rPr>
          <w:b/>
          <w:bCs/>
        </w:rPr>
        <w:t>Dane wejściowe:</w:t>
      </w:r>
      <w:r w:rsidR="00702431">
        <w:rPr>
          <w:b/>
          <w:bCs/>
        </w:rPr>
        <w:t xml:space="preserve"> </w:t>
      </w:r>
      <w:proofErr w:type="spellStart"/>
      <w:r>
        <w:t>numerPesel</w:t>
      </w:r>
      <w:proofErr w:type="spellEnd"/>
      <w:r>
        <w:t xml:space="preserve">, </w:t>
      </w:r>
      <w:proofErr w:type="spellStart"/>
      <w:r>
        <w:t>imiePierwsze</w:t>
      </w:r>
      <w:proofErr w:type="spellEnd"/>
      <w:r>
        <w:t>, nazwisko</w:t>
      </w:r>
    </w:p>
    <w:p w:rsidR="009B2233" w:rsidRDefault="009B2233" w:rsidP="00592FEC">
      <w:pPr>
        <w:spacing w:line="360" w:lineRule="auto"/>
        <w:jc w:val="both"/>
      </w:pPr>
      <w:r>
        <w:rPr>
          <w:b/>
          <w:bCs/>
        </w:rPr>
        <w:t>Dane wyjściowe:</w:t>
      </w:r>
      <w:r w:rsidR="00702431">
        <w:rPr>
          <w:b/>
          <w:bCs/>
        </w:rPr>
        <w:t xml:space="preserve"> </w:t>
      </w:r>
      <w:proofErr w:type="spellStart"/>
      <w:r>
        <w:t>weryfikacjaPozytywna</w:t>
      </w:r>
      <w:proofErr w:type="spellEnd"/>
      <w:r>
        <w:t xml:space="preserve"> (wartość logiczna), </w:t>
      </w:r>
      <w:proofErr w:type="spellStart"/>
      <w:r>
        <w:t>daneOsoby</w:t>
      </w:r>
      <w:proofErr w:type="spellEnd"/>
      <w:r>
        <w:t xml:space="preserve"> (obiekt pełnych danych osoby) lub </w:t>
      </w:r>
      <w:proofErr w:type="spellStart"/>
      <w:r>
        <w:t>bladBiznesowy</w:t>
      </w:r>
      <w:proofErr w:type="spellEnd"/>
      <w:r>
        <w:t xml:space="preserve"> (opis błędu) lub </w:t>
      </w:r>
      <w:proofErr w:type="spellStart"/>
      <w:r>
        <w:t>bladTechniczny</w:t>
      </w:r>
      <w:proofErr w:type="spellEnd"/>
      <w:r>
        <w:t xml:space="preserve"> (opis błędu)</w:t>
      </w:r>
    </w:p>
    <w:p w:rsidR="008D30FA" w:rsidRDefault="009B2233" w:rsidP="001F285A">
      <w:pPr>
        <w:pStyle w:val="PLIDTytupod-podrozdziau"/>
        <w:numPr>
          <w:ilvl w:val="1"/>
          <w:numId w:val="6"/>
        </w:numPr>
      </w:pPr>
      <w:bookmarkStart w:id="67" w:name="_Toc393717829"/>
      <w:bookmarkStart w:id="68" w:name="_Toc393794888"/>
      <w:bookmarkStart w:id="69" w:name="_Toc393803739"/>
      <w:bookmarkStart w:id="70" w:name="_Toc394667938"/>
      <w:bookmarkEnd w:id="67"/>
      <w:r w:rsidRPr="00592FEC">
        <w:t>Weryfikacja danych</w:t>
      </w:r>
      <w:bookmarkEnd w:id="68"/>
      <w:bookmarkEnd w:id="69"/>
      <w:bookmarkEnd w:id="70"/>
    </w:p>
    <w:p w:rsidR="009B2233" w:rsidRDefault="009B2233" w:rsidP="00592FEC">
      <w:pPr>
        <w:spacing w:line="360" w:lineRule="auto"/>
        <w:jc w:val="both"/>
      </w:pPr>
      <w:r>
        <w:t>Zgodnie z ustawą z dnia 24 września 2010r. o ewidencji ludności System Rejestrów Państwowych udostępnia również usługi pozwalające na weryfikację przekazanych danych z danymi gromadzonymi w rejestrach.</w:t>
      </w:r>
    </w:p>
    <w:p w:rsidR="009B2233" w:rsidRDefault="009B2233" w:rsidP="00592FEC">
      <w:pPr>
        <w:spacing w:line="360" w:lineRule="auto"/>
        <w:jc w:val="both"/>
      </w:pPr>
      <w:r>
        <w:t>Poniżej opisane zostały usługi pozwalające na weryfikację danych w rejestrze PESEL. Niniejsze usługi znajdują się w pliku pesel/</w:t>
      </w:r>
      <w:proofErr w:type="spellStart"/>
      <w:r>
        <w:t>Weryfikacja.wsdl</w:t>
      </w:r>
      <w:proofErr w:type="spellEnd"/>
      <w:r>
        <w:t>.</w:t>
      </w:r>
      <w:r w:rsidR="000E2C55">
        <w:t xml:space="preserve"> Zwracane obiekty przez odpowiednie usługi zostały opisane w definicji struktury dokumentu XML, tj. w pliku z rozszerzeniem </w:t>
      </w:r>
      <w:proofErr w:type="spellStart"/>
      <w:r w:rsidR="000E2C55">
        <w:t>xsd</w:t>
      </w:r>
      <w:proofErr w:type="spellEnd"/>
      <w:r w:rsidR="000E2C55">
        <w:t>.</w:t>
      </w:r>
    </w:p>
    <w:p w:rsidR="008D30FA" w:rsidRDefault="009B2233" w:rsidP="001F285A">
      <w:pPr>
        <w:pStyle w:val="PLIDTytupod-podrozdziau"/>
      </w:pPr>
      <w:bookmarkStart w:id="71" w:name="_Toc393794889"/>
      <w:bookmarkStart w:id="72" w:name="_Toc393803740"/>
      <w:bookmarkStart w:id="73" w:name="_Toc394667939"/>
      <w:r>
        <w:t xml:space="preserve">Usługa </w:t>
      </w:r>
      <w:proofErr w:type="spellStart"/>
      <w:r>
        <w:t>weryfikujDaneOsoby</w:t>
      </w:r>
      <w:bookmarkEnd w:id="71"/>
      <w:bookmarkEnd w:id="72"/>
      <w:bookmarkEnd w:id="73"/>
      <w:proofErr w:type="spellEnd"/>
    </w:p>
    <w:p w:rsidR="009B2233" w:rsidRDefault="009B2233" w:rsidP="00592FEC">
      <w:pPr>
        <w:spacing w:line="360" w:lineRule="auto"/>
        <w:jc w:val="both"/>
      </w:pPr>
      <w:r>
        <w:rPr>
          <w:b/>
          <w:bCs/>
        </w:rPr>
        <w:t>Opis:</w:t>
      </w:r>
      <w:r>
        <w:t xml:space="preserve"> Usługa pozwala na weryfikację przekazanych danych osoby. </w:t>
      </w:r>
    </w:p>
    <w:p w:rsidR="009B2233" w:rsidRDefault="009B2233" w:rsidP="00592FEC">
      <w:pPr>
        <w:spacing w:line="360" w:lineRule="auto"/>
        <w:jc w:val="both"/>
      </w:pPr>
      <w:r>
        <w:rPr>
          <w:b/>
          <w:bCs/>
        </w:rPr>
        <w:t>Dane wejściowe:</w:t>
      </w:r>
      <w:r w:rsidR="00702431">
        <w:rPr>
          <w:b/>
          <w:bCs/>
        </w:rPr>
        <w:t xml:space="preserve"> </w:t>
      </w:r>
      <w:proofErr w:type="spellStart"/>
      <w:r>
        <w:t>daneOsobyDoWeryfikacji</w:t>
      </w:r>
      <w:proofErr w:type="spellEnd"/>
      <w:r>
        <w:t xml:space="preserve">, </w:t>
      </w:r>
      <w:proofErr w:type="spellStart"/>
      <w:r>
        <w:t>zakresDanychDoWeryfikacji</w:t>
      </w:r>
      <w:proofErr w:type="spellEnd"/>
    </w:p>
    <w:p w:rsidR="009B2233" w:rsidRDefault="009B2233" w:rsidP="00592FEC">
      <w:pPr>
        <w:spacing w:line="360" w:lineRule="auto"/>
        <w:jc w:val="both"/>
      </w:pPr>
      <w:r>
        <w:rPr>
          <w:b/>
          <w:bCs/>
        </w:rPr>
        <w:t>Dane wyjściowe:</w:t>
      </w:r>
      <w:r w:rsidR="00702431">
        <w:rPr>
          <w:b/>
          <w:bCs/>
        </w:rPr>
        <w:t xml:space="preserve"> </w:t>
      </w:r>
      <w:proofErr w:type="spellStart"/>
      <w:r>
        <w:t>weryfikacjaPozytywna</w:t>
      </w:r>
      <w:proofErr w:type="spellEnd"/>
      <w:r>
        <w:t xml:space="preserve"> (wartość logiczna), </w:t>
      </w:r>
      <w:proofErr w:type="spellStart"/>
      <w:r>
        <w:t>raportWeryfikacji</w:t>
      </w:r>
      <w:proofErr w:type="spellEnd"/>
      <w:r>
        <w:t xml:space="preserve"> lub </w:t>
      </w:r>
      <w:proofErr w:type="spellStart"/>
      <w:r>
        <w:t>bladBiznesowy</w:t>
      </w:r>
      <w:proofErr w:type="spellEnd"/>
      <w:r>
        <w:t xml:space="preserve"> (opis błędu) lub </w:t>
      </w:r>
      <w:proofErr w:type="spellStart"/>
      <w:r>
        <w:t>bladTechniczny</w:t>
      </w:r>
      <w:proofErr w:type="spellEnd"/>
      <w:r>
        <w:t xml:space="preserve"> (opis błędu)</w:t>
      </w:r>
    </w:p>
    <w:p w:rsidR="008D30FA" w:rsidRDefault="009B2233" w:rsidP="001F285A">
      <w:pPr>
        <w:pStyle w:val="PLIDTytupod-podrozdziau"/>
      </w:pPr>
      <w:bookmarkStart w:id="74" w:name="_Toc393794890"/>
      <w:bookmarkStart w:id="75" w:name="_Toc393803741"/>
      <w:bookmarkStart w:id="76" w:name="_Toc394667940"/>
      <w:r>
        <w:t xml:space="preserve">Usługa </w:t>
      </w:r>
      <w:proofErr w:type="spellStart"/>
      <w:r>
        <w:t>weryfikujImieINazwisko</w:t>
      </w:r>
      <w:bookmarkEnd w:id="74"/>
      <w:bookmarkEnd w:id="75"/>
      <w:bookmarkEnd w:id="76"/>
      <w:proofErr w:type="spellEnd"/>
    </w:p>
    <w:p w:rsidR="009B2233" w:rsidRDefault="009B2233" w:rsidP="00592FEC">
      <w:pPr>
        <w:spacing w:line="360" w:lineRule="auto"/>
        <w:jc w:val="both"/>
      </w:pPr>
      <w:r>
        <w:rPr>
          <w:b/>
          <w:bCs/>
        </w:rPr>
        <w:t>Opis:</w:t>
      </w:r>
      <w:r>
        <w:t xml:space="preserve"> Usługa pozwala na weryfikację przekazanych danych osoby: imienia pierwszego, imienia drugiego oraz nazwiska.</w:t>
      </w:r>
      <w:r w:rsidR="00A37C54">
        <w:t xml:space="preserve"> Usługa zwraca zgodność przekazanych danych, jeżeli wszystkie przekazane </w:t>
      </w:r>
      <w:r w:rsidR="003B6659">
        <w:t xml:space="preserve">dane są </w:t>
      </w:r>
      <w:r w:rsidR="003E3612">
        <w:t>zgodne</w:t>
      </w:r>
      <w:r w:rsidR="003B6659">
        <w:t xml:space="preserve"> z zapisanymi w rejestrze</w:t>
      </w:r>
      <w:r w:rsidR="003E3612">
        <w:t xml:space="preserve"> (sprawdzenie </w:t>
      </w:r>
      <w:r w:rsidR="00B67AEA">
        <w:t>co do</w:t>
      </w:r>
      <w:r w:rsidR="003E3612">
        <w:t xml:space="preserve"> znaku)</w:t>
      </w:r>
      <w:r w:rsidR="003B6659">
        <w:t>.</w:t>
      </w:r>
      <w:r w:rsidR="00A37C54">
        <w:t xml:space="preserve"> </w:t>
      </w:r>
    </w:p>
    <w:p w:rsidR="009B2233" w:rsidRDefault="009B2233" w:rsidP="00592FEC">
      <w:pPr>
        <w:spacing w:line="360" w:lineRule="auto"/>
        <w:jc w:val="both"/>
      </w:pPr>
      <w:r>
        <w:rPr>
          <w:b/>
          <w:bCs/>
        </w:rPr>
        <w:t>Dane wejściowe:</w:t>
      </w:r>
      <w:r w:rsidR="00702431">
        <w:rPr>
          <w:b/>
          <w:bCs/>
        </w:rPr>
        <w:t xml:space="preserve"> </w:t>
      </w:r>
      <w:proofErr w:type="spellStart"/>
      <w:r>
        <w:t>numerPesel</w:t>
      </w:r>
      <w:proofErr w:type="spellEnd"/>
      <w:r>
        <w:t xml:space="preserve">, </w:t>
      </w:r>
      <w:proofErr w:type="spellStart"/>
      <w:r>
        <w:t>imiePierwsze</w:t>
      </w:r>
      <w:proofErr w:type="spellEnd"/>
      <w:r>
        <w:t xml:space="preserve">, </w:t>
      </w:r>
      <w:proofErr w:type="spellStart"/>
      <w:r>
        <w:t>imieDrugie</w:t>
      </w:r>
      <w:proofErr w:type="spellEnd"/>
      <w:r>
        <w:t>, nazwisko</w:t>
      </w:r>
    </w:p>
    <w:p w:rsidR="009B2233" w:rsidRDefault="009B2233" w:rsidP="00592FEC">
      <w:pPr>
        <w:spacing w:line="360" w:lineRule="auto"/>
        <w:jc w:val="both"/>
      </w:pPr>
      <w:r>
        <w:rPr>
          <w:b/>
          <w:bCs/>
        </w:rPr>
        <w:t>Dane wyjściowe:</w:t>
      </w:r>
      <w:r w:rsidR="00702431">
        <w:rPr>
          <w:b/>
          <w:bCs/>
        </w:rPr>
        <w:t xml:space="preserve"> </w:t>
      </w:r>
      <w:proofErr w:type="spellStart"/>
      <w:r>
        <w:t>weryfikacjaPozytywna</w:t>
      </w:r>
      <w:proofErr w:type="spellEnd"/>
      <w:r>
        <w:t xml:space="preserve"> (wartość logiczna) lub </w:t>
      </w:r>
      <w:proofErr w:type="spellStart"/>
      <w:r>
        <w:t>bladBiznesowy</w:t>
      </w:r>
      <w:proofErr w:type="spellEnd"/>
      <w:r>
        <w:t xml:space="preserve"> (opis błędu) lub </w:t>
      </w:r>
      <w:proofErr w:type="spellStart"/>
      <w:r>
        <w:t>bladTechniczny</w:t>
      </w:r>
      <w:proofErr w:type="spellEnd"/>
      <w:r>
        <w:t xml:space="preserve"> (opis błędu)</w:t>
      </w:r>
    </w:p>
    <w:p w:rsidR="009B2233" w:rsidRDefault="009B2233" w:rsidP="00E55C3E">
      <w:pPr>
        <w:pStyle w:val="PLIDTuturozdziau"/>
      </w:pPr>
      <w:bookmarkStart w:id="77" w:name="_Toc393717830"/>
      <w:bookmarkStart w:id="78" w:name="_Toc393717831"/>
      <w:bookmarkStart w:id="79" w:name="_Toc393794893"/>
      <w:bookmarkStart w:id="80" w:name="_Toc393803744"/>
      <w:bookmarkStart w:id="81" w:name="_Toc394667941"/>
      <w:bookmarkEnd w:id="77"/>
      <w:bookmarkEnd w:id="78"/>
      <w:r w:rsidRPr="004757DD">
        <w:lastRenderedPageBreak/>
        <w:t>Rejestr Dowodów Osobistych</w:t>
      </w:r>
      <w:bookmarkEnd w:id="79"/>
      <w:bookmarkEnd w:id="80"/>
      <w:bookmarkEnd w:id="81"/>
    </w:p>
    <w:p w:rsidR="00A0533E" w:rsidRDefault="00A0533E" w:rsidP="00A0533E">
      <w:pPr>
        <w:pStyle w:val="PLIDTytupod-podrozdziau"/>
        <w:numPr>
          <w:ilvl w:val="1"/>
          <w:numId w:val="6"/>
        </w:numPr>
        <w:ind w:left="0" w:firstLine="0"/>
      </w:pPr>
      <w:bookmarkStart w:id="82" w:name="_Toc393794915"/>
      <w:bookmarkStart w:id="83" w:name="_Toc393803766"/>
      <w:bookmarkStart w:id="84" w:name="_Toc394667942"/>
      <w:r>
        <w:t>Wyszukiwanie dokumentów</w:t>
      </w:r>
      <w:bookmarkEnd w:id="82"/>
      <w:bookmarkEnd w:id="83"/>
      <w:bookmarkEnd w:id="84"/>
    </w:p>
    <w:p w:rsidR="00A0533E" w:rsidRPr="009A5303" w:rsidRDefault="00A0533E" w:rsidP="00A0533E">
      <w:pPr>
        <w:spacing w:line="360" w:lineRule="auto"/>
        <w:jc w:val="both"/>
      </w:pPr>
      <w:r w:rsidRPr="009A5303">
        <w:t>System Rejestrów Państwowych udostępnia usługę pozwalającą na wyszukanie dowodów osobistych i wniosków o wydanie dowodu osobistego w RDO.</w:t>
      </w:r>
    </w:p>
    <w:p w:rsidR="00A0533E" w:rsidRPr="009A5303" w:rsidRDefault="00A0533E" w:rsidP="00A0533E">
      <w:pPr>
        <w:spacing w:line="360" w:lineRule="auto"/>
        <w:jc w:val="both"/>
      </w:pPr>
      <w:r w:rsidRPr="009A5303">
        <w:t>Poniżej opisane zostały usługa pozwalająca na wyszukanie dokumentów w RDO . Niniejsze usługi znajdują się w pliku dowody/</w:t>
      </w:r>
      <w:proofErr w:type="spellStart"/>
      <w:r w:rsidRPr="009A5303">
        <w:t>Wyszukiwanie.wsdl</w:t>
      </w:r>
      <w:proofErr w:type="spellEnd"/>
      <w:r w:rsidRPr="009A5303">
        <w:t xml:space="preserve">. </w:t>
      </w:r>
      <w:r w:rsidRPr="009A5303">
        <w:rPr>
          <w:sz w:val="24"/>
        </w:rPr>
        <w:t xml:space="preserve">Zwracane obiekty przez odpowiednie usługi zostały opisane w definicji struktury dokumentu XML, tj. w pliku z rozszerzeniem </w:t>
      </w:r>
      <w:proofErr w:type="spellStart"/>
      <w:r w:rsidRPr="009A5303">
        <w:rPr>
          <w:sz w:val="24"/>
        </w:rPr>
        <w:t>xsd</w:t>
      </w:r>
      <w:proofErr w:type="spellEnd"/>
      <w:r w:rsidRPr="009A5303">
        <w:rPr>
          <w:sz w:val="24"/>
        </w:rPr>
        <w:t>.</w:t>
      </w:r>
    </w:p>
    <w:p w:rsidR="00A0533E" w:rsidRPr="002631FB" w:rsidRDefault="00A0533E" w:rsidP="00A0533E">
      <w:pPr>
        <w:pStyle w:val="PLIDTytupod-podrozdziau"/>
      </w:pPr>
      <w:bookmarkStart w:id="85" w:name="_Toc393794916"/>
      <w:bookmarkStart w:id="86" w:name="_Toc393803767"/>
      <w:bookmarkStart w:id="87" w:name="_Toc394667943"/>
      <w:r w:rsidRPr="002631FB">
        <w:t xml:space="preserve">Usługa </w:t>
      </w:r>
      <w:proofErr w:type="spellStart"/>
      <w:r w:rsidRPr="002631FB">
        <w:t>wyszukajDowodyPoIdOsoby</w:t>
      </w:r>
      <w:bookmarkEnd w:id="85"/>
      <w:bookmarkEnd w:id="86"/>
      <w:bookmarkEnd w:id="87"/>
      <w:proofErr w:type="spellEnd"/>
    </w:p>
    <w:p w:rsidR="00A0533E" w:rsidRPr="009A5303" w:rsidRDefault="00A0533E" w:rsidP="00A0533E">
      <w:pPr>
        <w:spacing w:line="360" w:lineRule="auto"/>
        <w:jc w:val="both"/>
      </w:pPr>
      <w:r w:rsidRPr="009A5303">
        <w:rPr>
          <w:b/>
          <w:bCs/>
        </w:rPr>
        <w:t xml:space="preserve">Opis: </w:t>
      </w:r>
      <w:r w:rsidRPr="009A5303">
        <w:t>Usługa pozwala na wyszukanie dowodów osobistych w RDO. Wyszukiwanie następuje na podstawie przekazanych danych.</w:t>
      </w:r>
      <w:r w:rsidR="00273513" w:rsidRPr="009A5303">
        <w:t xml:space="preserve"> W celu uzyskania identyfikatora technicznego osoby należy wywołać usługę </w:t>
      </w:r>
      <w:proofErr w:type="spellStart"/>
      <w:r w:rsidR="00F8236E" w:rsidRPr="009A5303">
        <w:t>wyszukajO</w:t>
      </w:r>
      <w:r w:rsidR="00273513" w:rsidRPr="009A5303">
        <w:t>soby</w:t>
      </w:r>
      <w:proofErr w:type="spellEnd"/>
      <w:r w:rsidR="00273513" w:rsidRPr="009A5303">
        <w:t>.</w:t>
      </w:r>
    </w:p>
    <w:p w:rsidR="00A0533E" w:rsidRPr="009A5303" w:rsidRDefault="00A0533E" w:rsidP="00A0533E">
      <w:pPr>
        <w:spacing w:line="360" w:lineRule="auto"/>
        <w:jc w:val="both"/>
      </w:pPr>
      <w:r w:rsidRPr="009A5303">
        <w:rPr>
          <w:b/>
          <w:bCs/>
        </w:rPr>
        <w:t xml:space="preserve">Dane wejściowe: </w:t>
      </w:r>
      <w:proofErr w:type="spellStart"/>
      <w:r w:rsidR="00594BD7" w:rsidRPr="009A5303">
        <w:t>Kryterium</w:t>
      </w:r>
      <w:r w:rsidR="007C2A95" w:rsidRPr="009A5303">
        <w:t>DlaDowoduPoIdOsoby</w:t>
      </w:r>
      <w:proofErr w:type="spellEnd"/>
      <w:r w:rsidRPr="009A5303">
        <w:t xml:space="preserve"> (</w:t>
      </w:r>
      <w:r w:rsidR="00CA286D" w:rsidRPr="009A5303">
        <w:t xml:space="preserve"> identyfikator tech</w:t>
      </w:r>
      <w:r w:rsidR="00F8236E" w:rsidRPr="009A5303">
        <w:t>niczny osoby w rejestrze PESEL</w:t>
      </w:r>
      <w:r w:rsidRPr="009A5303">
        <w:t>)</w:t>
      </w:r>
    </w:p>
    <w:p w:rsidR="00A0533E" w:rsidRPr="009A5303" w:rsidRDefault="00A0533E" w:rsidP="00A0533E">
      <w:pPr>
        <w:spacing w:line="360" w:lineRule="auto"/>
        <w:jc w:val="both"/>
      </w:pPr>
      <w:r w:rsidRPr="009A5303">
        <w:rPr>
          <w:b/>
          <w:bCs/>
        </w:rPr>
        <w:t xml:space="preserve">Dane wyjściowe: </w:t>
      </w:r>
      <w:proofErr w:type="spellStart"/>
      <w:r w:rsidR="00232BD4" w:rsidRPr="009A5303">
        <w:rPr>
          <w:bCs/>
        </w:rPr>
        <w:t>Lista</w:t>
      </w:r>
      <w:r w:rsidRPr="009A5303">
        <w:t>znalezion</w:t>
      </w:r>
      <w:r w:rsidR="007C2A95" w:rsidRPr="009A5303">
        <w:t>ych</w:t>
      </w:r>
      <w:r w:rsidRPr="009A5303">
        <w:t>Dowod</w:t>
      </w:r>
      <w:r w:rsidR="007C2A95" w:rsidRPr="009A5303">
        <w:t>ow</w:t>
      </w:r>
      <w:proofErr w:type="spellEnd"/>
      <w:r w:rsidRPr="009A5303">
        <w:t xml:space="preserve"> (lista znalezionych dowodów osobistych); </w:t>
      </w:r>
      <w:proofErr w:type="spellStart"/>
      <w:r w:rsidR="007C2A95" w:rsidRPr="009A5303">
        <w:t>Lista</w:t>
      </w:r>
      <w:r w:rsidRPr="009A5303">
        <w:t>istniejac</w:t>
      </w:r>
      <w:r w:rsidR="007C2A95" w:rsidRPr="009A5303">
        <w:t>ych</w:t>
      </w:r>
      <w:r w:rsidRPr="009A5303">
        <w:t>Dowod</w:t>
      </w:r>
      <w:r w:rsidR="00594BD7" w:rsidRPr="009A5303">
        <w:t>ow</w:t>
      </w:r>
      <w:proofErr w:type="spellEnd"/>
      <w:r w:rsidRPr="009A5303">
        <w:t xml:space="preserve"> (lista istniejących dowodów obsługiwanych przez inny urząd gminy niż podany w kryteriach, nie przekazanych w znalezionych dowodach ze względu na status dowodu (spersonalizowany, przyjęty przez Urząd</w:t>
      </w:r>
      <w:r w:rsidR="000C7B8B" w:rsidRPr="009A5303">
        <w:t>)</w:t>
      </w:r>
      <w:r w:rsidRPr="009A5303">
        <w:t xml:space="preserve">)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A0533E" w:rsidRPr="002631FB" w:rsidRDefault="00A0533E" w:rsidP="00A0533E">
      <w:pPr>
        <w:pStyle w:val="PLIDTytupod-podrozdziau"/>
      </w:pPr>
      <w:bookmarkStart w:id="88" w:name="_Toc393794917"/>
      <w:bookmarkStart w:id="89" w:name="_Toc393803768"/>
      <w:bookmarkStart w:id="90" w:name="_Toc394667944"/>
      <w:r w:rsidRPr="002631FB">
        <w:t xml:space="preserve">Usługa </w:t>
      </w:r>
      <w:proofErr w:type="spellStart"/>
      <w:r w:rsidRPr="002631FB">
        <w:t>wyszukajDowodPoSeriaNumer</w:t>
      </w:r>
      <w:bookmarkEnd w:id="88"/>
      <w:bookmarkEnd w:id="89"/>
      <w:bookmarkEnd w:id="90"/>
      <w:proofErr w:type="spellEnd"/>
    </w:p>
    <w:p w:rsidR="00A0533E" w:rsidRPr="009A5303" w:rsidRDefault="00A0533E" w:rsidP="00A0533E">
      <w:pPr>
        <w:spacing w:line="360" w:lineRule="auto"/>
        <w:jc w:val="both"/>
      </w:pPr>
      <w:r w:rsidRPr="009A5303">
        <w:rPr>
          <w:b/>
          <w:bCs/>
        </w:rPr>
        <w:t xml:space="preserve">Opis: </w:t>
      </w:r>
      <w:r w:rsidRPr="009A5303">
        <w:t>Usługa pozwala na wyszukanie dowodu osobistego w RDO na podstawie przekazanej serii numeru dowodu osobistego.</w:t>
      </w:r>
    </w:p>
    <w:p w:rsidR="00A0533E" w:rsidRPr="009A5303" w:rsidRDefault="00A0533E" w:rsidP="00A0533E">
      <w:pPr>
        <w:spacing w:line="360" w:lineRule="auto"/>
        <w:jc w:val="both"/>
      </w:pPr>
      <w:r w:rsidRPr="009A5303">
        <w:rPr>
          <w:b/>
          <w:bCs/>
        </w:rPr>
        <w:t xml:space="preserve">Dane wejściowe: </w:t>
      </w:r>
      <w:proofErr w:type="spellStart"/>
      <w:r w:rsidR="00594BD7" w:rsidRPr="009A5303">
        <w:t>KryteriumSeria</w:t>
      </w:r>
      <w:r w:rsidR="004E463A" w:rsidRPr="009A5303">
        <w:t>Numer</w:t>
      </w:r>
      <w:r w:rsidR="00594BD7" w:rsidRPr="009A5303">
        <w:t>Dowodu</w:t>
      </w:r>
      <w:proofErr w:type="spellEnd"/>
      <w:r w:rsidR="004E463A" w:rsidRPr="009A5303">
        <w:t xml:space="preserve"> </w:t>
      </w:r>
      <w:r w:rsidRPr="009A5303">
        <w:t>(seria i numer dowodu osobistego)</w:t>
      </w:r>
    </w:p>
    <w:p w:rsidR="00A0533E" w:rsidRPr="009A5303" w:rsidRDefault="00A0533E" w:rsidP="00A0533E">
      <w:pPr>
        <w:spacing w:line="360" w:lineRule="auto"/>
        <w:jc w:val="both"/>
      </w:pPr>
      <w:r w:rsidRPr="009A5303">
        <w:rPr>
          <w:b/>
          <w:bCs/>
        </w:rPr>
        <w:t xml:space="preserve">Dane wyjściowe: </w:t>
      </w:r>
      <w:proofErr w:type="spellStart"/>
      <w:r w:rsidR="004E463A" w:rsidRPr="009A5303">
        <w:t>ListaZnalezionychDowodow</w:t>
      </w:r>
      <w:proofErr w:type="spellEnd"/>
      <w:r w:rsidR="004E463A" w:rsidRPr="009A5303">
        <w:t xml:space="preserve"> </w:t>
      </w:r>
      <w:r w:rsidRPr="009A5303">
        <w:t xml:space="preserve">(znaleziony dowód osobisty); </w:t>
      </w:r>
      <w:proofErr w:type="spellStart"/>
      <w:r w:rsidR="004E463A" w:rsidRPr="009A5303">
        <w:t>ListaIstniejacychDowodow</w:t>
      </w:r>
      <w:proofErr w:type="spellEnd"/>
      <w:r w:rsidR="004E463A" w:rsidRPr="009A5303">
        <w:t xml:space="preserve"> </w:t>
      </w:r>
      <w:r w:rsidRPr="009A5303">
        <w:t xml:space="preserve">(lista istniejących dowodów </w:t>
      </w:r>
      <w:r w:rsidR="000C7B8B" w:rsidRPr="009A5303">
        <w:t xml:space="preserve">obsługiwanych przez inny urząd gminy niż podany w kryteriach, </w:t>
      </w:r>
      <w:r w:rsidRPr="009A5303">
        <w:t>nie przekazanych w znalezionych dowodach ze względu na status dowodu</w:t>
      </w:r>
      <w:r w:rsidR="000C7B8B" w:rsidRPr="009A5303">
        <w:t xml:space="preserve"> </w:t>
      </w:r>
      <w:r w:rsidR="0023277E" w:rsidRPr="009A5303">
        <w:t>(</w:t>
      </w:r>
      <w:r w:rsidR="000C7B8B" w:rsidRPr="009A5303">
        <w:t>spersonalizowany, przyjęty przez Urząd)</w:t>
      </w:r>
      <w:r w:rsidRPr="009A5303">
        <w:t xml:space="preserve">)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A0533E" w:rsidRPr="002631FB" w:rsidRDefault="00A0533E" w:rsidP="00A0533E">
      <w:pPr>
        <w:pStyle w:val="PLIDTytupod-podrozdziau"/>
      </w:pPr>
      <w:bookmarkStart w:id="91" w:name="_Toc393794918"/>
      <w:bookmarkStart w:id="92" w:name="_Toc393803769"/>
      <w:bookmarkStart w:id="93" w:name="_Toc394667945"/>
      <w:r w:rsidRPr="002631FB">
        <w:lastRenderedPageBreak/>
        <w:t xml:space="preserve">Usługa </w:t>
      </w:r>
      <w:proofErr w:type="spellStart"/>
      <w:r w:rsidRPr="002631FB">
        <w:t>wyszukajDowodPoSeriaNumerZGwiazdka</w:t>
      </w:r>
      <w:bookmarkEnd w:id="91"/>
      <w:bookmarkEnd w:id="92"/>
      <w:bookmarkEnd w:id="93"/>
      <w:proofErr w:type="spellEnd"/>
    </w:p>
    <w:p w:rsidR="00A0533E" w:rsidRPr="009A5303" w:rsidRDefault="00A0533E" w:rsidP="00A0533E">
      <w:pPr>
        <w:spacing w:line="360" w:lineRule="auto"/>
        <w:jc w:val="both"/>
      </w:pPr>
      <w:r w:rsidRPr="009A5303">
        <w:rPr>
          <w:b/>
          <w:bCs/>
        </w:rPr>
        <w:t xml:space="preserve">Opis: </w:t>
      </w:r>
      <w:r w:rsidRPr="009A5303">
        <w:t>Usługa pozwala na wyszukanie dowodu osobistego w RDO na podstawie przekazanej części serii numeru dowodu osobistego pisanej z gwiazdką.</w:t>
      </w:r>
    </w:p>
    <w:p w:rsidR="00A0533E" w:rsidRPr="009A5303" w:rsidRDefault="00A0533E" w:rsidP="00A0533E">
      <w:pPr>
        <w:spacing w:line="360" w:lineRule="auto"/>
        <w:jc w:val="both"/>
      </w:pPr>
      <w:r w:rsidRPr="009A5303">
        <w:rPr>
          <w:b/>
          <w:bCs/>
        </w:rPr>
        <w:t xml:space="preserve">Dane wejściowe: </w:t>
      </w:r>
      <w:proofErr w:type="spellStart"/>
      <w:r w:rsidR="003D4FFE" w:rsidRPr="009A5303">
        <w:t>KryteriumSeriaNumerDowodu</w:t>
      </w:r>
      <w:proofErr w:type="spellEnd"/>
      <w:r w:rsidR="003D4FFE" w:rsidRPr="009A5303">
        <w:t xml:space="preserve"> </w:t>
      </w:r>
      <w:r w:rsidRPr="009A5303">
        <w:t>(seria i numer dowodu osobistego)</w:t>
      </w:r>
    </w:p>
    <w:p w:rsidR="00A0533E" w:rsidRPr="009A5303" w:rsidRDefault="00A0533E" w:rsidP="00A0533E">
      <w:pPr>
        <w:spacing w:line="360" w:lineRule="auto"/>
        <w:jc w:val="both"/>
      </w:pPr>
      <w:r w:rsidRPr="009A5303">
        <w:rPr>
          <w:b/>
          <w:bCs/>
        </w:rPr>
        <w:t xml:space="preserve">Dane wyjściowe: </w:t>
      </w:r>
      <w:proofErr w:type="spellStart"/>
      <w:r w:rsidR="003D4FFE" w:rsidRPr="009A5303">
        <w:t>ListaZnalezionychDowodow</w:t>
      </w:r>
      <w:proofErr w:type="spellEnd"/>
      <w:r w:rsidR="003D4FFE" w:rsidRPr="009A5303">
        <w:t xml:space="preserve"> </w:t>
      </w:r>
      <w:r w:rsidRPr="009A5303">
        <w:t xml:space="preserve">(lista znalezionych dowodów osobistych); </w:t>
      </w:r>
      <w:proofErr w:type="spellStart"/>
      <w:r w:rsidR="003D4FFE" w:rsidRPr="009A5303">
        <w:t>ListaIstniejacychDowodow</w:t>
      </w:r>
      <w:proofErr w:type="spellEnd"/>
      <w:r w:rsidR="003D4FFE" w:rsidRPr="009A5303">
        <w:t xml:space="preserve"> </w:t>
      </w:r>
      <w:r w:rsidRPr="009A5303">
        <w:t xml:space="preserve">(lista istniejących dowodów </w:t>
      </w:r>
      <w:r w:rsidR="0023277E" w:rsidRPr="009A5303">
        <w:t xml:space="preserve">obsługiwanych przez inny urząd gminy niż podany w kryteriach, </w:t>
      </w:r>
      <w:r w:rsidRPr="009A5303">
        <w:t>nie przekazanych w znalezionych dowodach</w:t>
      </w:r>
      <w:r w:rsidR="0023277E" w:rsidRPr="009A5303">
        <w:t xml:space="preserve"> (spersonalizowany, przyjęty przez Urząd)</w:t>
      </w:r>
      <w:r w:rsidRPr="009A5303">
        <w:t xml:space="preserve">)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A0533E" w:rsidRPr="002631FB" w:rsidRDefault="00A0533E" w:rsidP="00A0533E">
      <w:pPr>
        <w:pStyle w:val="PLIDTytupod-podrozdziau"/>
      </w:pPr>
      <w:bookmarkStart w:id="94" w:name="_Toc393794919"/>
      <w:bookmarkStart w:id="95" w:name="_Toc393803770"/>
      <w:bookmarkStart w:id="96" w:name="_Toc394667946"/>
      <w:r w:rsidRPr="002631FB">
        <w:t xml:space="preserve">Usługa </w:t>
      </w:r>
      <w:proofErr w:type="spellStart"/>
      <w:r w:rsidRPr="002631FB">
        <w:t>wyszukajWnioski</w:t>
      </w:r>
      <w:bookmarkEnd w:id="94"/>
      <w:bookmarkEnd w:id="95"/>
      <w:bookmarkEnd w:id="96"/>
      <w:proofErr w:type="spellEnd"/>
    </w:p>
    <w:p w:rsidR="00A0533E" w:rsidRPr="009A5303" w:rsidRDefault="00A0533E" w:rsidP="00A0533E">
      <w:pPr>
        <w:spacing w:line="360" w:lineRule="auto"/>
        <w:jc w:val="both"/>
      </w:pPr>
      <w:r w:rsidRPr="009A5303">
        <w:rPr>
          <w:b/>
          <w:bCs/>
        </w:rPr>
        <w:t>Opis:</w:t>
      </w:r>
      <w:r w:rsidRPr="009A5303">
        <w:t xml:space="preserve"> Usługa pozwala na wyszukanie wniosków o wydanie dowodu osobistego w RDO. Wyszukiwanie następuje na podstawie przekazanych danych.</w:t>
      </w:r>
    </w:p>
    <w:p w:rsidR="001C7182" w:rsidRPr="009A5303" w:rsidRDefault="001C7182" w:rsidP="00A0533E">
      <w:pPr>
        <w:spacing w:line="360" w:lineRule="auto"/>
        <w:jc w:val="both"/>
      </w:pPr>
      <w:r w:rsidRPr="009A5303">
        <w:t>Dane wniosku:</w:t>
      </w:r>
    </w:p>
    <w:p w:rsidR="008D30FA" w:rsidRPr="009A5303" w:rsidRDefault="001C7182">
      <w:pPr>
        <w:pStyle w:val="Akapitzlist"/>
        <w:numPr>
          <w:ilvl w:val="0"/>
          <w:numId w:val="18"/>
        </w:numPr>
        <w:spacing w:line="360" w:lineRule="auto"/>
        <w:jc w:val="both"/>
      </w:pPr>
      <w:r w:rsidRPr="009A5303">
        <w:t>Numer wniosku</w:t>
      </w:r>
    </w:p>
    <w:p w:rsidR="008D30FA" w:rsidRPr="009A5303" w:rsidRDefault="00232BD4">
      <w:pPr>
        <w:spacing w:line="360" w:lineRule="auto"/>
        <w:jc w:val="both"/>
      </w:pPr>
      <w:r w:rsidRPr="009A5303">
        <w:t>Lub</w:t>
      </w:r>
    </w:p>
    <w:p w:rsidR="008D30FA" w:rsidRPr="009A5303" w:rsidRDefault="001C7182">
      <w:pPr>
        <w:pStyle w:val="Akapitzlist"/>
        <w:numPr>
          <w:ilvl w:val="0"/>
          <w:numId w:val="18"/>
        </w:numPr>
        <w:spacing w:line="360" w:lineRule="auto"/>
        <w:jc w:val="both"/>
      </w:pPr>
      <w:r w:rsidRPr="009A5303">
        <w:t>Status wniosku i zakres dat złotnienia wniosku.</w:t>
      </w:r>
    </w:p>
    <w:p w:rsidR="008D30FA" w:rsidRPr="009A5303" w:rsidRDefault="001C7182">
      <w:pPr>
        <w:spacing w:line="360" w:lineRule="auto"/>
        <w:jc w:val="both"/>
      </w:pPr>
      <w:r w:rsidRPr="009A5303">
        <w:t>Dane osobowe:</w:t>
      </w:r>
    </w:p>
    <w:p w:rsidR="008D30FA" w:rsidRPr="009A5303" w:rsidRDefault="001C7182">
      <w:pPr>
        <w:pStyle w:val="Akapitzlist"/>
        <w:numPr>
          <w:ilvl w:val="0"/>
          <w:numId w:val="18"/>
        </w:numPr>
        <w:spacing w:line="360" w:lineRule="auto"/>
        <w:jc w:val="both"/>
      </w:pPr>
      <w:r w:rsidRPr="009A5303">
        <w:t>Nazwisko,</w:t>
      </w:r>
    </w:p>
    <w:p w:rsidR="008D30FA" w:rsidRPr="009A5303" w:rsidRDefault="001C7182">
      <w:pPr>
        <w:pStyle w:val="Akapitzlist"/>
        <w:numPr>
          <w:ilvl w:val="0"/>
          <w:numId w:val="18"/>
        </w:numPr>
        <w:spacing w:line="360" w:lineRule="auto"/>
        <w:jc w:val="both"/>
      </w:pPr>
      <w:r w:rsidRPr="009A5303">
        <w:t>Imię pierwsze,</w:t>
      </w:r>
    </w:p>
    <w:p w:rsidR="008D30FA" w:rsidRPr="009A5303" w:rsidRDefault="001C7182">
      <w:pPr>
        <w:pStyle w:val="Akapitzlist"/>
        <w:numPr>
          <w:ilvl w:val="0"/>
          <w:numId w:val="18"/>
        </w:numPr>
        <w:spacing w:line="360" w:lineRule="auto"/>
        <w:jc w:val="both"/>
      </w:pPr>
      <w:r w:rsidRPr="009A5303">
        <w:t>Imię drugie,</w:t>
      </w:r>
    </w:p>
    <w:p w:rsidR="008D30FA" w:rsidRPr="009A5303" w:rsidRDefault="001C7182">
      <w:pPr>
        <w:pStyle w:val="Akapitzlist"/>
        <w:numPr>
          <w:ilvl w:val="0"/>
          <w:numId w:val="18"/>
        </w:numPr>
        <w:spacing w:line="360" w:lineRule="auto"/>
        <w:jc w:val="both"/>
      </w:pPr>
      <w:r w:rsidRPr="009A5303">
        <w:t>Nazwisko rodowe,</w:t>
      </w:r>
    </w:p>
    <w:p w:rsidR="008D30FA" w:rsidRPr="009A5303" w:rsidRDefault="001C7182">
      <w:pPr>
        <w:pStyle w:val="Akapitzlist"/>
        <w:numPr>
          <w:ilvl w:val="0"/>
          <w:numId w:val="18"/>
        </w:numPr>
        <w:spacing w:line="360" w:lineRule="auto"/>
        <w:jc w:val="both"/>
      </w:pPr>
      <w:r w:rsidRPr="009A5303">
        <w:t>Imię ojca,</w:t>
      </w:r>
    </w:p>
    <w:p w:rsidR="008D30FA" w:rsidRPr="009A5303" w:rsidRDefault="001C7182">
      <w:pPr>
        <w:pStyle w:val="Akapitzlist"/>
        <w:numPr>
          <w:ilvl w:val="0"/>
          <w:numId w:val="18"/>
        </w:numPr>
        <w:spacing w:line="360" w:lineRule="auto"/>
        <w:jc w:val="both"/>
      </w:pPr>
      <w:r w:rsidRPr="009A5303">
        <w:t>Imię matki,</w:t>
      </w:r>
    </w:p>
    <w:p w:rsidR="008D30FA" w:rsidRPr="009A5303" w:rsidRDefault="001C7182">
      <w:pPr>
        <w:pStyle w:val="Akapitzlist"/>
        <w:numPr>
          <w:ilvl w:val="0"/>
          <w:numId w:val="18"/>
        </w:numPr>
        <w:spacing w:line="360" w:lineRule="auto"/>
        <w:jc w:val="both"/>
      </w:pPr>
      <w:r w:rsidRPr="009A5303">
        <w:t>Nazwisko rodowe matki,</w:t>
      </w:r>
    </w:p>
    <w:p w:rsidR="008D30FA" w:rsidRPr="009A5303" w:rsidRDefault="001C7182">
      <w:pPr>
        <w:pStyle w:val="Akapitzlist"/>
        <w:numPr>
          <w:ilvl w:val="0"/>
          <w:numId w:val="18"/>
        </w:numPr>
        <w:spacing w:line="360" w:lineRule="auto"/>
        <w:jc w:val="both"/>
      </w:pPr>
      <w:r w:rsidRPr="009A5303">
        <w:t>Miejsce urodzenia,</w:t>
      </w:r>
    </w:p>
    <w:p w:rsidR="008D30FA" w:rsidRPr="009A5303" w:rsidRDefault="001C7182">
      <w:pPr>
        <w:pStyle w:val="Akapitzlist"/>
        <w:numPr>
          <w:ilvl w:val="0"/>
          <w:numId w:val="18"/>
        </w:numPr>
        <w:spacing w:line="360" w:lineRule="auto"/>
        <w:jc w:val="both"/>
      </w:pPr>
      <w:r w:rsidRPr="009A5303">
        <w:t>Data urodzenia,</w:t>
      </w:r>
    </w:p>
    <w:p w:rsidR="008D30FA" w:rsidRPr="009A5303" w:rsidRDefault="001C7182">
      <w:pPr>
        <w:pStyle w:val="Akapitzlist"/>
        <w:numPr>
          <w:ilvl w:val="0"/>
          <w:numId w:val="18"/>
        </w:numPr>
        <w:spacing w:line="360" w:lineRule="auto"/>
        <w:jc w:val="both"/>
      </w:pPr>
      <w:r w:rsidRPr="009A5303">
        <w:t>Płeć.</w:t>
      </w:r>
    </w:p>
    <w:p w:rsidR="00A0533E" w:rsidRPr="009A5303" w:rsidRDefault="00A0533E" w:rsidP="00A0533E">
      <w:pPr>
        <w:spacing w:line="360" w:lineRule="auto"/>
        <w:jc w:val="both"/>
      </w:pPr>
      <w:r w:rsidRPr="009A5303">
        <w:rPr>
          <w:b/>
          <w:bCs/>
        </w:rPr>
        <w:t>Dane wejściowe:</w:t>
      </w:r>
      <w:r w:rsidR="00A00607" w:rsidRPr="009A5303">
        <w:rPr>
          <w:b/>
          <w:bCs/>
        </w:rPr>
        <w:t xml:space="preserve"> </w:t>
      </w:r>
      <w:proofErr w:type="spellStart"/>
      <w:r w:rsidR="001F7CC0" w:rsidRPr="009A5303">
        <w:t>K</w:t>
      </w:r>
      <w:r w:rsidRPr="009A5303">
        <w:t>ryteriaWyszukiwania</w:t>
      </w:r>
      <w:r w:rsidR="00FD4131" w:rsidRPr="009A5303">
        <w:t>Wnioskow</w:t>
      </w:r>
      <w:proofErr w:type="spellEnd"/>
      <w:r w:rsidRPr="009A5303">
        <w:t xml:space="preserve"> (kryteria wyszukiwania wniosków: po danych osobowych, danych wniosku, wnioski danego użytkownika)</w:t>
      </w:r>
    </w:p>
    <w:p w:rsidR="00A0533E" w:rsidRPr="009A5303" w:rsidRDefault="00A0533E" w:rsidP="00A0533E">
      <w:pPr>
        <w:spacing w:line="360" w:lineRule="auto"/>
        <w:jc w:val="both"/>
      </w:pPr>
      <w:r w:rsidRPr="009A5303">
        <w:rPr>
          <w:b/>
          <w:bCs/>
        </w:rPr>
        <w:lastRenderedPageBreak/>
        <w:t xml:space="preserve">Dane wyjściowe: </w:t>
      </w:r>
      <w:proofErr w:type="spellStart"/>
      <w:r w:rsidR="00FD4131" w:rsidRPr="009A5303">
        <w:t>ListaZnalezionychWnioskow</w:t>
      </w:r>
      <w:proofErr w:type="spellEnd"/>
      <w:r w:rsidR="00FD4131" w:rsidRPr="009A5303">
        <w:t xml:space="preserve"> </w:t>
      </w:r>
      <w:r w:rsidRPr="009A5303">
        <w:t xml:space="preserve">(lista znalezionych wniosków o wydanie dowodu osobistego)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A0533E" w:rsidRPr="002631FB" w:rsidRDefault="00A0533E" w:rsidP="00A0533E">
      <w:pPr>
        <w:pStyle w:val="PLIDTytupod-podrozdziau"/>
      </w:pPr>
      <w:bookmarkStart w:id="97" w:name="_Toc393794920"/>
      <w:bookmarkStart w:id="98" w:name="_Toc393803771"/>
      <w:bookmarkStart w:id="99" w:name="_Toc394667947"/>
      <w:r w:rsidRPr="002631FB">
        <w:t xml:space="preserve">Usługa </w:t>
      </w:r>
      <w:proofErr w:type="spellStart"/>
      <w:r w:rsidRPr="002631FB">
        <w:t>wyszukajZlecenia</w:t>
      </w:r>
      <w:bookmarkEnd w:id="97"/>
      <w:bookmarkEnd w:id="98"/>
      <w:bookmarkEnd w:id="99"/>
      <w:proofErr w:type="spellEnd"/>
    </w:p>
    <w:p w:rsidR="00A0533E" w:rsidRPr="009A5303" w:rsidRDefault="00A0533E" w:rsidP="00A0533E">
      <w:pPr>
        <w:spacing w:line="360" w:lineRule="auto"/>
        <w:jc w:val="both"/>
      </w:pPr>
      <w:r w:rsidRPr="009A5303">
        <w:rPr>
          <w:b/>
          <w:bCs/>
        </w:rPr>
        <w:t xml:space="preserve">Opis: </w:t>
      </w:r>
      <w:r w:rsidRPr="009A5303">
        <w:t>Usługa pozwala na wyszukanie zleceń unieważnienia dowodu osobistego w RDO. Wyszukiwanie następuje na podstawie przekazanych danych.</w:t>
      </w:r>
    </w:p>
    <w:p w:rsidR="00FD4131" w:rsidRPr="009A5303" w:rsidRDefault="00FD4131" w:rsidP="00A0533E">
      <w:pPr>
        <w:spacing w:line="360" w:lineRule="auto"/>
        <w:jc w:val="both"/>
      </w:pPr>
      <w:r w:rsidRPr="009A5303">
        <w:t>Dane osobowe:</w:t>
      </w:r>
    </w:p>
    <w:p w:rsidR="008D30FA" w:rsidRPr="009A5303" w:rsidRDefault="00232BD4">
      <w:pPr>
        <w:pStyle w:val="Akapitzlist"/>
        <w:numPr>
          <w:ilvl w:val="0"/>
          <w:numId w:val="22"/>
        </w:numPr>
        <w:spacing w:line="360" w:lineRule="auto"/>
        <w:jc w:val="both"/>
      </w:pPr>
      <w:r w:rsidRPr="009A5303">
        <w:t xml:space="preserve">numer Pesel, </w:t>
      </w:r>
    </w:p>
    <w:p w:rsidR="008D30FA" w:rsidRPr="009A5303" w:rsidRDefault="00232BD4">
      <w:pPr>
        <w:pStyle w:val="Akapitzlist"/>
        <w:numPr>
          <w:ilvl w:val="0"/>
          <w:numId w:val="21"/>
        </w:numPr>
        <w:spacing w:line="360" w:lineRule="auto"/>
        <w:jc w:val="both"/>
      </w:pPr>
      <w:r w:rsidRPr="009A5303">
        <w:t>kod TERYT wystawcy dowodu osobistego</w:t>
      </w:r>
    </w:p>
    <w:p w:rsidR="008D30FA" w:rsidRPr="009A5303" w:rsidRDefault="00FD4131">
      <w:pPr>
        <w:spacing w:line="360" w:lineRule="auto"/>
        <w:jc w:val="both"/>
      </w:pPr>
      <w:r w:rsidRPr="009A5303">
        <w:t>Dane dokumentu:</w:t>
      </w:r>
    </w:p>
    <w:p w:rsidR="008D30FA" w:rsidRPr="009A5303" w:rsidRDefault="00FD4131">
      <w:pPr>
        <w:pStyle w:val="Akapitzlist"/>
        <w:numPr>
          <w:ilvl w:val="0"/>
          <w:numId w:val="21"/>
        </w:numPr>
        <w:spacing w:line="360" w:lineRule="auto"/>
        <w:jc w:val="both"/>
      </w:pPr>
      <w:r w:rsidRPr="009A5303">
        <w:t>seria i numer dowodu</w:t>
      </w:r>
    </w:p>
    <w:p w:rsidR="008D30FA" w:rsidRPr="009A5303" w:rsidRDefault="00FD4131">
      <w:pPr>
        <w:spacing w:line="360" w:lineRule="auto"/>
        <w:jc w:val="both"/>
      </w:pPr>
      <w:r w:rsidRPr="009A5303">
        <w:t>Kryteria danych zlecenia unieważnienia:</w:t>
      </w:r>
    </w:p>
    <w:p w:rsidR="008D30FA" w:rsidRPr="009A5303" w:rsidRDefault="00FD4131">
      <w:pPr>
        <w:pStyle w:val="Akapitzlist"/>
        <w:numPr>
          <w:ilvl w:val="0"/>
          <w:numId w:val="21"/>
        </w:numPr>
        <w:spacing w:line="360" w:lineRule="auto"/>
        <w:jc w:val="both"/>
      </w:pPr>
      <w:r w:rsidRPr="009A5303">
        <w:t>numer zlecenia.</w:t>
      </w:r>
    </w:p>
    <w:p w:rsidR="00A0533E" w:rsidRPr="009A5303" w:rsidRDefault="00A0533E" w:rsidP="00A0533E">
      <w:pPr>
        <w:spacing w:line="360" w:lineRule="auto"/>
        <w:jc w:val="both"/>
      </w:pPr>
      <w:r w:rsidRPr="009A5303">
        <w:rPr>
          <w:b/>
          <w:bCs/>
        </w:rPr>
        <w:t>Dane wejściowe:</w:t>
      </w:r>
      <w:r w:rsidR="00A00607" w:rsidRPr="009A5303">
        <w:rPr>
          <w:b/>
          <w:bCs/>
        </w:rPr>
        <w:t xml:space="preserve"> </w:t>
      </w:r>
      <w:proofErr w:type="spellStart"/>
      <w:r w:rsidR="004E2B85" w:rsidRPr="009A5303">
        <w:t>K</w:t>
      </w:r>
      <w:r w:rsidRPr="009A5303">
        <w:t>ryteriaWyszukiwania</w:t>
      </w:r>
      <w:r w:rsidR="004E2B85" w:rsidRPr="009A5303">
        <w:t>ZlecenUniewaznienia</w:t>
      </w:r>
      <w:proofErr w:type="spellEnd"/>
      <w:r w:rsidRPr="009A5303">
        <w:t xml:space="preserve"> (kryteria wyszukiwania zleceń unieważnienia</w:t>
      </w:r>
      <w:r w:rsidR="004E2B85" w:rsidRPr="009A5303">
        <w:t>: danych osobowych</w:t>
      </w:r>
      <w:r w:rsidR="00FD4131" w:rsidRPr="009A5303">
        <w:t>,</w:t>
      </w:r>
      <w:r w:rsidR="004E2B85" w:rsidRPr="009A5303">
        <w:t xml:space="preserve"> </w:t>
      </w:r>
      <w:r w:rsidR="00FD4131" w:rsidRPr="009A5303">
        <w:t xml:space="preserve">danych </w:t>
      </w:r>
      <w:r w:rsidR="004E2B85" w:rsidRPr="009A5303">
        <w:t>dokumentu</w:t>
      </w:r>
      <w:r w:rsidR="004C0631" w:rsidRPr="009A5303">
        <w:t>, kryteria danych zlecenia unieważnienia</w:t>
      </w:r>
      <w:r w:rsidRPr="009A5303">
        <w:t>)</w:t>
      </w:r>
    </w:p>
    <w:p w:rsidR="00A0533E" w:rsidRPr="009A5303" w:rsidRDefault="00A0533E" w:rsidP="00A0533E">
      <w:pPr>
        <w:spacing w:line="360" w:lineRule="auto"/>
        <w:jc w:val="both"/>
      </w:pPr>
      <w:r w:rsidRPr="009A5303">
        <w:rPr>
          <w:b/>
          <w:bCs/>
        </w:rPr>
        <w:t>Dane wyjściowe</w:t>
      </w:r>
      <w:r w:rsidRPr="009A5303">
        <w:rPr>
          <w:bCs/>
        </w:rPr>
        <w:t xml:space="preserve">: </w:t>
      </w:r>
      <w:proofErr w:type="spellStart"/>
      <w:r w:rsidR="004E2B85" w:rsidRPr="009A5303">
        <w:rPr>
          <w:bCs/>
        </w:rPr>
        <w:t>Lista</w:t>
      </w:r>
      <w:r w:rsidR="004E2B85" w:rsidRPr="009A5303">
        <w:t>Z</w:t>
      </w:r>
      <w:r w:rsidRPr="009A5303">
        <w:t>nalezion</w:t>
      </w:r>
      <w:r w:rsidR="004E2B85" w:rsidRPr="009A5303">
        <w:t>ych</w:t>
      </w:r>
      <w:r w:rsidRPr="009A5303">
        <w:t>Zlecen</w:t>
      </w:r>
      <w:proofErr w:type="spellEnd"/>
      <w:r w:rsidRPr="009A5303">
        <w:t xml:space="preserve"> (lista znalezionych zleceń unieważnienia dowodu osobistego)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A0533E" w:rsidRPr="00C07F0B" w:rsidRDefault="00A0533E" w:rsidP="00A0533E">
      <w:pPr>
        <w:pStyle w:val="PLIDTytupod-podrozdziau"/>
      </w:pPr>
      <w:bookmarkStart w:id="100" w:name="_Toc393794921"/>
      <w:bookmarkStart w:id="101" w:name="_Toc393803772"/>
      <w:bookmarkStart w:id="102" w:name="_Toc394667948"/>
      <w:r w:rsidRPr="002631FB">
        <w:t xml:space="preserve">Usługa </w:t>
      </w:r>
      <w:proofErr w:type="spellStart"/>
      <w:r w:rsidRPr="002631FB">
        <w:t>wyszukajDowodPoStatusie</w:t>
      </w:r>
      <w:bookmarkEnd w:id="100"/>
      <w:bookmarkEnd w:id="101"/>
      <w:bookmarkEnd w:id="102"/>
      <w:proofErr w:type="spellEnd"/>
    </w:p>
    <w:p w:rsidR="00A0533E" w:rsidRPr="009A5303" w:rsidRDefault="00A0533E" w:rsidP="00A0533E">
      <w:pPr>
        <w:spacing w:line="360" w:lineRule="auto"/>
        <w:jc w:val="both"/>
      </w:pPr>
      <w:r w:rsidRPr="009A5303">
        <w:rPr>
          <w:b/>
          <w:bCs/>
        </w:rPr>
        <w:t xml:space="preserve">Opis: </w:t>
      </w:r>
      <w:r w:rsidRPr="009A5303">
        <w:t>Usługa pozwala na wyszukanie dowodu osobistego w RDO na podstawie przekazanych kryteriów wyszukiwania</w:t>
      </w:r>
      <w:r w:rsidR="005F61F8" w:rsidRPr="009A5303">
        <w:t xml:space="preserve"> (statusie dowodu)</w:t>
      </w:r>
      <w:r w:rsidRPr="009A5303">
        <w:t>.</w:t>
      </w:r>
      <w:r w:rsidR="009523D8" w:rsidRPr="009A5303">
        <w:t xml:space="preserve"> Możliwe jest wykonanie wyszukiwania po jednym z wymienionych poniżej statusów dowodu osobistego:</w:t>
      </w:r>
    </w:p>
    <w:p w:rsidR="008D30FA" w:rsidRPr="009A5303" w:rsidRDefault="009523D8">
      <w:pPr>
        <w:pStyle w:val="Akapitzlist"/>
        <w:numPr>
          <w:ilvl w:val="0"/>
          <w:numId w:val="17"/>
        </w:numPr>
        <w:spacing w:line="360" w:lineRule="auto"/>
        <w:jc w:val="both"/>
      </w:pPr>
      <w:r w:rsidRPr="009A5303">
        <w:t>Spersonalizowany,</w:t>
      </w:r>
    </w:p>
    <w:p w:rsidR="008D30FA" w:rsidRPr="009A5303" w:rsidRDefault="009523D8">
      <w:pPr>
        <w:pStyle w:val="Akapitzlist"/>
        <w:numPr>
          <w:ilvl w:val="0"/>
          <w:numId w:val="17"/>
        </w:numPr>
        <w:spacing w:line="360" w:lineRule="auto"/>
        <w:jc w:val="both"/>
      </w:pPr>
      <w:r w:rsidRPr="009A5303">
        <w:t>Wysłany,</w:t>
      </w:r>
    </w:p>
    <w:p w:rsidR="008D30FA" w:rsidRPr="009A5303" w:rsidRDefault="009523D8">
      <w:pPr>
        <w:pStyle w:val="Akapitzlist"/>
        <w:numPr>
          <w:ilvl w:val="0"/>
          <w:numId w:val="17"/>
        </w:numPr>
        <w:spacing w:line="360" w:lineRule="auto"/>
        <w:jc w:val="both"/>
      </w:pPr>
      <w:r w:rsidRPr="009A5303">
        <w:t>Przyjęty przez urząd,</w:t>
      </w:r>
    </w:p>
    <w:p w:rsidR="008D30FA" w:rsidRPr="009A5303" w:rsidRDefault="009523D8">
      <w:pPr>
        <w:pStyle w:val="Akapitzlist"/>
        <w:numPr>
          <w:ilvl w:val="0"/>
          <w:numId w:val="17"/>
        </w:numPr>
        <w:spacing w:line="360" w:lineRule="auto"/>
        <w:jc w:val="both"/>
      </w:pPr>
      <w:r w:rsidRPr="009A5303">
        <w:t>Wydany,</w:t>
      </w:r>
    </w:p>
    <w:p w:rsidR="008D30FA" w:rsidRPr="009A5303" w:rsidRDefault="009523D8">
      <w:pPr>
        <w:pStyle w:val="Akapitzlist"/>
        <w:numPr>
          <w:ilvl w:val="0"/>
          <w:numId w:val="17"/>
        </w:numPr>
        <w:spacing w:line="360" w:lineRule="auto"/>
        <w:jc w:val="both"/>
      </w:pPr>
      <w:r w:rsidRPr="009A5303">
        <w:t>Unieważniony,</w:t>
      </w:r>
    </w:p>
    <w:p w:rsidR="008D30FA" w:rsidRPr="009A5303" w:rsidRDefault="009523D8">
      <w:pPr>
        <w:pStyle w:val="Akapitzlist"/>
        <w:numPr>
          <w:ilvl w:val="0"/>
          <w:numId w:val="17"/>
        </w:numPr>
        <w:spacing w:line="360" w:lineRule="auto"/>
        <w:jc w:val="both"/>
      </w:pPr>
      <w:r w:rsidRPr="009A5303">
        <w:t>Wprowadzony ręcznie,</w:t>
      </w:r>
    </w:p>
    <w:p w:rsidR="008D30FA" w:rsidRPr="009A5303" w:rsidRDefault="009523D8">
      <w:pPr>
        <w:pStyle w:val="Akapitzlist"/>
        <w:numPr>
          <w:ilvl w:val="0"/>
          <w:numId w:val="17"/>
        </w:numPr>
        <w:spacing w:line="360" w:lineRule="auto"/>
        <w:jc w:val="both"/>
      </w:pPr>
      <w:r w:rsidRPr="009A5303">
        <w:t>Unieważniony – ręczny,</w:t>
      </w:r>
    </w:p>
    <w:p w:rsidR="008D30FA" w:rsidRPr="009A5303" w:rsidRDefault="009523D8">
      <w:pPr>
        <w:pStyle w:val="Akapitzlist"/>
        <w:numPr>
          <w:ilvl w:val="0"/>
          <w:numId w:val="17"/>
        </w:numPr>
        <w:spacing w:line="360" w:lineRule="auto"/>
        <w:jc w:val="both"/>
      </w:pPr>
      <w:r w:rsidRPr="009A5303">
        <w:t>Odmowa art. 32,</w:t>
      </w:r>
    </w:p>
    <w:p w:rsidR="008D30FA" w:rsidRPr="009A5303" w:rsidRDefault="009523D8">
      <w:pPr>
        <w:pStyle w:val="Akapitzlist"/>
        <w:numPr>
          <w:ilvl w:val="0"/>
          <w:numId w:val="17"/>
        </w:numPr>
        <w:spacing w:line="360" w:lineRule="auto"/>
        <w:jc w:val="both"/>
      </w:pPr>
      <w:r w:rsidRPr="009A5303">
        <w:lastRenderedPageBreak/>
        <w:t>Odwołanie.</w:t>
      </w:r>
    </w:p>
    <w:p w:rsidR="00A0533E" w:rsidRPr="009A5303" w:rsidRDefault="00A0533E" w:rsidP="00A0533E">
      <w:pPr>
        <w:spacing w:line="360" w:lineRule="auto"/>
        <w:jc w:val="both"/>
      </w:pPr>
      <w:r w:rsidRPr="009A5303">
        <w:rPr>
          <w:b/>
          <w:bCs/>
        </w:rPr>
        <w:t>Dane wejściowe:</w:t>
      </w:r>
      <w:r w:rsidR="00A00607" w:rsidRPr="009A5303">
        <w:rPr>
          <w:b/>
          <w:bCs/>
        </w:rPr>
        <w:t xml:space="preserve"> </w:t>
      </w:r>
      <w:proofErr w:type="spellStart"/>
      <w:r w:rsidR="0088232F" w:rsidRPr="009A5303">
        <w:t>KryteriumStatusDowodu</w:t>
      </w:r>
      <w:proofErr w:type="spellEnd"/>
      <w:r w:rsidR="0088232F" w:rsidRPr="009A5303">
        <w:t xml:space="preserve"> </w:t>
      </w:r>
      <w:r w:rsidRPr="009A5303">
        <w:t>(kryteria wyszukiwania dowodu osobistego: status dowodu, zakres dat personalizacji, kod TERYT wydawcy dowodu osobistego)</w:t>
      </w:r>
    </w:p>
    <w:p w:rsidR="00A0533E" w:rsidRPr="009A5303" w:rsidRDefault="00A0533E" w:rsidP="00A0533E">
      <w:pPr>
        <w:spacing w:line="360" w:lineRule="auto"/>
        <w:jc w:val="both"/>
      </w:pPr>
      <w:r w:rsidRPr="009A5303">
        <w:rPr>
          <w:b/>
          <w:bCs/>
        </w:rPr>
        <w:t xml:space="preserve">Dane wyjściowe: </w:t>
      </w:r>
      <w:proofErr w:type="spellStart"/>
      <w:r w:rsidR="0088232F" w:rsidRPr="009A5303">
        <w:t>ListaZnalezionychDowodow</w:t>
      </w:r>
      <w:proofErr w:type="spellEnd"/>
      <w:r w:rsidR="0088232F" w:rsidRPr="009A5303">
        <w:t xml:space="preserve"> </w:t>
      </w:r>
      <w:r w:rsidRPr="009A5303">
        <w:t xml:space="preserve">(lista znalezionych dowodów osobistych)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9B2233" w:rsidRDefault="009B2233" w:rsidP="00C157C9">
      <w:pPr>
        <w:pStyle w:val="PLIDTytupod-podrozdziau"/>
        <w:numPr>
          <w:ilvl w:val="1"/>
          <w:numId w:val="6"/>
        </w:numPr>
        <w:ind w:left="0" w:firstLine="0"/>
      </w:pPr>
      <w:bookmarkStart w:id="103" w:name="_Toc393717832"/>
      <w:bookmarkStart w:id="104" w:name="_Toc393794894"/>
      <w:bookmarkStart w:id="105" w:name="_Toc393803745"/>
      <w:bookmarkStart w:id="106" w:name="_Toc394667949"/>
      <w:bookmarkEnd w:id="103"/>
      <w:r>
        <w:t>Udostępnianie danych</w:t>
      </w:r>
      <w:bookmarkEnd w:id="104"/>
      <w:bookmarkEnd w:id="105"/>
      <w:bookmarkEnd w:id="106"/>
    </w:p>
    <w:p w:rsidR="009B2233" w:rsidRDefault="009B2233" w:rsidP="004757DD">
      <w:pPr>
        <w:spacing w:line="360" w:lineRule="auto"/>
        <w:jc w:val="both"/>
      </w:pPr>
      <w:r>
        <w:t xml:space="preserve">Zgodnie z ustawą z dnia 6 sierpnia 2010r. o dowodach osobistych </w:t>
      </w:r>
      <w:r w:rsidR="00F75ADC">
        <w:t>Minister właściwy do spraw w</w:t>
      </w:r>
      <w:r w:rsidR="00FB2C90">
        <w:t>ewnętrznych</w:t>
      </w:r>
      <w:r w:rsidR="00FB2C90" w:rsidDel="00FB2C90">
        <w:t xml:space="preserve"> </w:t>
      </w:r>
      <w:r>
        <w:t>zobowiązany jest do udostępnienia danych zawartych w RDO.</w:t>
      </w:r>
    </w:p>
    <w:p w:rsidR="009B2233" w:rsidRDefault="009B2233" w:rsidP="004757DD">
      <w:pPr>
        <w:spacing w:line="360" w:lineRule="auto"/>
        <w:jc w:val="both"/>
      </w:pPr>
      <w:r>
        <w:t>Poniżej opisane zostały usługi pozwalające na pobranie danych z RDO. Niniejsze usługi znajdują się w pliku dowody\</w:t>
      </w:r>
      <w:proofErr w:type="spellStart"/>
      <w:r>
        <w:t>Udostepnianie.wsdl</w:t>
      </w:r>
      <w:proofErr w:type="spellEnd"/>
      <w:r>
        <w:t>.</w:t>
      </w:r>
      <w:r w:rsidR="000E2C55">
        <w:t xml:space="preserve"> Zwracane obiekty przez odpowiednie usługi zostały opisane w definicji struktury dokumentu XML, tj. w pliku z rozszerzeniem </w:t>
      </w:r>
      <w:proofErr w:type="spellStart"/>
      <w:r w:rsidR="000E2C55">
        <w:t>xsd</w:t>
      </w:r>
      <w:proofErr w:type="spellEnd"/>
      <w:r w:rsidR="000E2C55">
        <w:t>.</w:t>
      </w:r>
    </w:p>
    <w:p w:rsidR="008D30FA" w:rsidRDefault="009B2233" w:rsidP="001F285A">
      <w:pPr>
        <w:pStyle w:val="PLIDTytupod-podrozdziau"/>
      </w:pPr>
      <w:bookmarkStart w:id="107" w:name="__DdeLink__2600_369127145"/>
      <w:bookmarkStart w:id="108" w:name="_Toc393794895"/>
      <w:bookmarkStart w:id="109" w:name="_Toc393803746"/>
      <w:bookmarkStart w:id="110" w:name="_Toc394667950"/>
      <w:r>
        <w:t>Usługa</w:t>
      </w:r>
      <w:bookmarkEnd w:id="107"/>
      <w:r w:rsidR="008A1526">
        <w:t xml:space="preserve"> </w:t>
      </w:r>
      <w:proofErr w:type="spellStart"/>
      <w:r>
        <w:t>udostepnijHistorieStatusuWniosku</w:t>
      </w:r>
      <w:bookmarkEnd w:id="108"/>
      <w:bookmarkEnd w:id="109"/>
      <w:bookmarkEnd w:id="110"/>
      <w:proofErr w:type="spellEnd"/>
    </w:p>
    <w:p w:rsidR="009B2233" w:rsidRDefault="009B2233" w:rsidP="004757DD">
      <w:pPr>
        <w:spacing w:line="360" w:lineRule="auto"/>
        <w:jc w:val="both"/>
      </w:pPr>
      <w:r>
        <w:rPr>
          <w:b/>
          <w:bCs/>
        </w:rPr>
        <w:t xml:space="preserve">Opis: </w:t>
      </w:r>
      <w:r>
        <w:t>Usługa umożliwia pobranie historii statusów wniosku, na podstawie przekazanego numeru wniosku.</w:t>
      </w:r>
    </w:p>
    <w:p w:rsidR="009B2233" w:rsidRDefault="009B2233" w:rsidP="004757DD">
      <w:pPr>
        <w:spacing w:line="360" w:lineRule="auto"/>
        <w:jc w:val="both"/>
      </w:pPr>
      <w:r>
        <w:rPr>
          <w:b/>
          <w:bCs/>
        </w:rPr>
        <w:t xml:space="preserve">Dane wejściowe: </w:t>
      </w:r>
      <w:proofErr w:type="spellStart"/>
      <w:r w:rsidR="0071272A">
        <w:t>N</w:t>
      </w:r>
      <w:r>
        <w:t>umerWniosku</w:t>
      </w:r>
      <w:proofErr w:type="spellEnd"/>
      <w:r>
        <w:t xml:space="preserve"> (numer wniosku o wydanie dowodu osobistego)</w:t>
      </w:r>
    </w:p>
    <w:p w:rsidR="009B2233" w:rsidRDefault="009B2233" w:rsidP="004757DD">
      <w:pPr>
        <w:spacing w:line="360" w:lineRule="auto"/>
        <w:jc w:val="both"/>
      </w:pPr>
      <w:r>
        <w:rPr>
          <w:b/>
          <w:bCs/>
        </w:rPr>
        <w:t>Dane wyjściowe:</w:t>
      </w:r>
      <w:r w:rsidR="00A00607">
        <w:rPr>
          <w:b/>
          <w:bCs/>
        </w:rPr>
        <w:t xml:space="preserve"> </w:t>
      </w:r>
      <w:proofErr w:type="spellStart"/>
      <w:r w:rsidR="007C5544">
        <w:t>N</w:t>
      </w:r>
      <w:r>
        <w:t>umerWniosku</w:t>
      </w:r>
      <w:proofErr w:type="spellEnd"/>
      <w:r>
        <w:t xml:space="preserve"> (numer wniosku o wydanie dowodu osobistego); </w:t>
      </w:r>
      <w:proofErr w:type="spellStart"/>
      <w:r w:rsidR="007C5544">
        <w:t>DaneStatusuWniosku</w:t>
      </w:r>
      <w:proofErr w:type="spellEnd"/>
      <w:r w:rsidR="007C5544">
        <w:t xml:space="preserve"> </w:t>
      </w:r>
      <w:r>
        <w:t xml:space="preserve">(lista </w:t>
      </w:r>
      <w:r w:rsidR="007C5544">
        <w:t xml:space="preserve">uzyskanych </w:t>
      </w:r>
      <w:r>
        <w:t xml:space="preserve">statusów wniosku o wydanie dowodu osobistego) lub </w:t>
      </w:r>
      <w:proofErr w:type="spellStart"/>
      <w:r>
        <w:t>bladBiznesowy</w:t>
      </w:r>
      <w:proofErr w:type="spellEnd"/>
      <w:r>
        <w:t xml:space="preserve"> (opis błędu) lub </w:t>
      </w:r>
      <w:proofErr w:type="spellStart"/>
      <w:r>
        <w:t>bladTechniczny</w:t>
      </w:r>
      <w:proofErr w:type="spellEnd"/>
      <w:r>
        <w:t xml:space="preserve"> (opis błędu)</w:t>
      </w:r>
    </w:p>
    <w:p w:rsidR="008D30FA" w:rsidRPr="009A5303" w:rsidRDefault="009B2233" w:rsidP="001F285A">
      <w:pPr>
        <w:pStyle w:val="PLIDTytupod-podrozdziau"/>
        <w:rPr>
          <w:sz w:val="36"/>
        </w:rPr>
      </w:pPr>
      <w:bookmarkStart w:id="111" w:name="_Toc393794896"/>
      <w:bookmarkStart w:id="112" w:name="_Toc393803747"/>
      <w:bookmarkStart w:id="113" w:name="_Toc394667951"/>
      <w:r w:rsidRPr="009A5303">
        <w:rPr>
          <w:sz w:val="36"/>
        </w:rPr>
        <w:t xml:space="preserve">Usługa </w:t>
      </w:r>
      <w:proofErr w:type="spellStart"/>
      <w:r w:rsidRPr="009A5303">
        <w:rPr>
          <w:sz w:val="36"/>
        </w:rPr>
        <w:t>udostepnijDaneDowoduPoNumerze</w:t>
      </w:r>
      <w:bookmarkEnd w:id="111"/>
      <w:bookmarkEnd w:id="112"/>
      <w:bookmarkEnd w:id="113"/>
      <w:proofErr w:type="spellEnd"/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Opis: </w:t>
      </w:r>
      <w:r w:rsidRPr="009A5303">
        <w:t xml:space="preserve">Usługa umożliwia pobranie pełnych danych dowodu osobistego i </w:t>
      </w:r>
      <w:r w:rsidR="00910C81" w:rsidRPr="009A5303">
        <w:t xml:space="preserve">numer </w:t>
      </w:r>
      <w:r w:rsidRPr="009A5303">
        <w:t>wniosku, na podstawie, którego dowód został spersonalizowany z RDO</w:t>
      </w:r>
      <w:r w:rsidR="00F8236E" w:rsidRPr="009A5303">
        <w:t>,</w:t>
      </w:r>
      <w:r w:rsidRPr="009A5303">
        <w:t xml:space="preserve"> na podstawie przekazanego identyfikatora technicznego dowodu osobistego.</w:t>
      </w:r>
      <w:r w:rsidR="00853ED2" w:rsidRPr="009A5303">
        <w:t xml:space="preserve"> W celu uzyskania informacji o identyfikatorze technicznym należy wywołać </w:t>
      </w:r>
      <w:r w:rsidR="00335B9B" w:rsidRPr="009A5303">
        <w:t>jedną z usług:</w:t>
      </w:r>
    </w:p>
    <w:p w:rsidR="008D30FA" w:rsidRPr="009A5303" w:rsidRDefault="00335B9B">
      <w:pPr>
        <w:pStyle w:val="Akapitzlist"/>
        <w:numPr>
          <w:ilvl w:val="0"/>
          <w:numId w:val="19"/>
        </w:numPr>
        <w:spacing w:line="360" w:lineRule="auto"/>
        <w:jc w:val="both"/>
      </w:pPr>
      <w:proofErr w:type="spellStart"/>
      <w:r w:rsidRPr="009A5303">
        <w:t>wyszukajDowodyPoIdOsoby</w:t>
      </w:r>
      <w:proofErr w:type="spellEnd"/>
      <w:r w:rsidRPr="009A5303">
        <w:t>,</w:t>
      </w:r>
    </w:p>
    <w:p w:rsidR="008D30FA" w:rsidRPr="009A5303" w:rsidRDefault="00335B9B">
      <w:pPr>
        <w:pStyle w:val="Akapitzlist"/>
        <w:numPr>
          <w:ilvl w:val="0"/>
          <w:numId w:val="19"/>
        </w:numPr>
        <w:spacing w:line="360" w:lineRule="auto"/>
        <w:jc w:val="both"/>
      </w:pPr>
      <w:proofErr w:type="spellStart"/>
      <w:r w:rsidRPr="009A5303">
        <w:t>wyszukajDowodyPoSeriaINumer</w:t>
      </w:r>
      <w:proofErr w:type="spellEnd"/>
      <w:r w:rsidRPr="009A5303">
        <w:t>,</w:t>
      </w:r>
    </w:p>
    <w:p w:rsidR="001F7CC0" w:rsidRPr="009A5303" w:rsidRDefault="00232BD4">
      <w:pPr>
        <w:pStyle w:val="Akapitzlist"/>
        <w:numPr>
          <w:ilvl w:val="0"/>
          <w:numId w:val="19"/>
        </w:numPr>
        <w:spacing w:line="360" w:lineRule="auto"/>
        <w:jc w:val="both"/>
      </w:pPr>
      <w:proofErr w:type="spellStart"/>
      <w:r w:rsidRPr="009A5303">
        <w:t>wyszukajDowodPoSeriaNumerZGwizdka</w:t>
      </w:r>
      <w:proofErr w:type="spellEnd"/>
      <w:r w:rsidRPr="009A5303">
        <w:t>.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Dane wejściowe: </w:t>
      </w:r>
      <w:proofErr w:type="spellStart"/>
      <w:r w:rsidR="007C5544" w:rsidRPr="009A5303">
        <w:t>I</w:t>
      </w:r>
      <w:r w:rsidRPr="009A5303">
        <w:t>dDowodu</w:t>
      </w:r>
      <w:proofErr w:type="spellEnd"/>
      <w:r w:rsidRPr="009A5303">
        <w:t xml:space="preserve"> (identyfikator techniczny dowodu do pobrania)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lastRenderedPageBreak/>
        <w:t xml:space="preserve">Dane wyjściowe: </w:t>
      </w:r>
      <w:proofErr w:type="spellStart"/>
      <w:r w:rsidR="00335B9B" w:rsidRPr="009A5303">
        <w:rPr>
          <w:bCs/>
        </w:rPr>
        <w:t>Dane</w:t>
      </w:r>
      <w:r w:rsidR="00335B9B" w:rsidRPr="009A5303">
        <w:t>D</w:t>
      </w:r>
      <w:r w:rsidRPr="009A5303">
        <w:t>owod</w:t>
      </w:r>
      <w:r w:rsidR="00335B9B" w:rsidRPr="009A5303">
        <w:t>u</w:t>
      </w:r>
      <w:proofErr w:type="spellEnd"/>
      <w:r w:rsidRPr="009A5303">
        <w:t xml:space="preserve"> (pełne dane dowodu osobistego); </w:t>
      </w:r>
      <w:proofErr w:type="spellStart"/>
      <w:r w:rsidR="00A673C9" w:rsidRPr="009A5303">
        <w:t>N</w:t>
      </w:r>
      <w:r w:rsidRPr="009A5303">
        <w:t>umerWniosku</w:t>
      </w:r>
      <w:proofErr w:type="spellEnd"/>
      <w:r w:rsidRPr="009A5303">
        <w:t xml:space="preserve"> (numer wniosku, na podstawie którego został wydany dowód)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8D30FA" w:rsidRDefault="009B2233" w:rsidP="001F285A">
      <w:pPr>
        <w:pStyle w:val="PLIDTytupod-podrozdziau"/>
      </w:pPr>
      <w:bookmarkStart w:id="114" w:name="_Toc393794897"/>
      <w:bookmarkStart w:id="115" w:name="_Toc393803748"/>
      <w:bookmarkStart w:id="116" w:name="_Toc394667952"/>
      <w:r w:rsidRPr="002631FB">
        <w:t xml:space="preserve">Usługa </w:t>
      </w:r>
      <w:proofErr w:type="spellStart"/>
      <w:r w:rsidRPr="002631FB">
        <w:t>udostepnijDaneDowodowPoNumerze</w:t>
      </w:r>
      <w:bookmarkEnd w:id="114"/>
      <w:bookmarkEnd w:id="115"/>
      <w:bookmarkEnd w:id="116"/>
      <w:proofErr w:type="spellEnd"/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>Opis:</w:t>
      </w:r>
      <w:r w:rsidRPr="009A5303">
        <w:t xml:space="preserve"> Usługa umożliwia pobranie danych dowodów osobistych z RDO na podstawie przekazanej listy numerów dowodów osobistych.</w:t>
      </w:r>
      <w:r w:rsidR="00335B9B" w:rsidRPr="009A5303">
        <w:t xml:space="preserve"> </w:t>
      </w:r>
      <w:r w:rsidR="00923541" w:rsidRPr="009A5303">
        <w:rPr>
          <w:sz w:val="24"/>
        </w:rPr>
        <w:t>Ilość zwracanych rekordów ograniczona jest przez parametr systemowy.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>Dane wejściowe:</w:t>
      </w:r>
      <w:r w:rsidR="00A00607" w:rsidRPr="009A5303">
        <w:rPr>
          <w:b/>
          <w:bCs/>
        </w:rPr>
        <w:t xml:space="preserve"> </w:t>
      </w:r>
      <w:proofErr w:type="spellStart"/>
      <w:r w:rsidR="00BA7A7B" w:rsidRPr="009A5303">
        <w:t>L</w:t>
      </w:r>
      <w:r w:rsidRPr="009A5303">
        <w:t>istaNumer</w:t>
      </w:r>
      <w:r w:rsidR="001F7CC0" w:rsidRPr="009A5303">
        <w:t>o</w:t>
      </w:r>
      <w:r w:rsidRPr="009A5303">
        <w:t>wDowodow</w:t>
      </w:r>
      <w:proofErr w:type="spellEnd"/>
      <w:r w:rsidRPr="009A5303">
        <w:t xml:space="preserve"> (lista serii i numerów dowodów osobistych)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Dane wyjściowe: </w:t>
      </w:r>
      <w:proofErr w:type="spellStart"/>
      <w:r w:rsidR="00335B9B" w:rsidRPr="009A5303">
        <w:rPr>
          <w:bCs/>
        </w:rPr>
        <w:t>Lista</w:t>
      </w:r>
      <w:r w:rsidR="00335B9B" w:rsidRPr="009A5303">
        <w:t>D</w:t>
      </w:r>
      <w:r w:rsidRPr="009A5303">
        <w:t>owod</w:t>
      </w:r>
      <w:r w:rsidR="00D72763" w:rsidRPr="009A5303">
        <w:t>o</w:t>
      </w:r>
      <w:r w:rsidR="00580941" w:rsidRPr="009A5303">
        <w:t>w</w:t>
      </w:r>
      <w:proofErr w:type="spellEnd"/>
      <w:r w:rsidRPr="009A5303">
        <w:t xml:space="preserve"> (zbiór danych dowodów osobistych z przekazanej listy)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 </w:t>
      </w:r>
    </w:p>
    <w:p w:rsidR="008D30FA" w:rsidRDefault="009B2233" w:rsidP="001F285A">
      <w:pPr>
        <w:pStyle w:val="PLIDTytupod-podrozdziau"/>
      </w:pPr>
      <w:bookmarkStart w:id="117" w:name="_Toc393794898"/>
      <w:bookmarkStart w:id="118" w:name="_Toc393803749"/>
      <w:bookmarkStart w:id="119" w:name="_Toc394667953"/>
      <w:r w:rsidRPr="002631FB">
        <w:t xml:space="preserve">Usługa </w:t>
      </w:r>
      <w:proofErr w:type="spellStart"/>
      <w:r w:rsidRPr="002631FB">
        <w:t>udostepnijDaneWniosku</w:t>
      </w:r>
      <w:bookmarkEnd w:id="117"/>
      <w:bookmarkEnd w:id="118"/>
      <w:bookmarkEnd w:id="119"/>
      <w:proofErr w:type="spellEnd"/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>Opis:</w:t>
      </w:r>
      <w:r w:rsidRPr="009A5303">
        <w:t xml:space="preserve"> Usługa umożliwia pobranie pełnych danych wniosku o wydanie dowodu osobistego z RDO na podstawie przekazanego numeru wniosku.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Dane wejściowe: </w:t>
      </w:r>
      <w:proofErr w:type="spellStart"/>
      <w:r w:rsidR="005E164D" w:rsidRPr="009A5303">
        <w:t>N</w:t>
      </w:r>
      <w:r w:rsidRPr="009A5303">
        <w:t>umerWniosku</w:t>
      </w:r>
      <w:proofErr w:type="spellEnd"/>
      <w:r w:rsidRPr="009A5303">
        <w:t xml:space="preserve"> (numer wniosku o wydanie dowodu osobistego) 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Dane wyjściowe: </w:t>
      </w:r>
      <w:proofErr w:type="spellStart"/>
      <w:r w:rsidR="005E164D" w:rsidRPr="009A5303">
        <w:t>DaneWniosku</w:t>
      </w:r>
      <w:proofErr w:type="spellEnd"/>
      <w:r w:rsidR="005E164D" w:rsidRPr="009A5303">
        <w:t xml:space="preserve"> </w:t>
      </w:r>
      <w:r w:rsidRPr="009A5303">
        <w:t xml:space="preserve">(pełne dane wniosku o wydanie dowodu osobistego)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8D30FA" w:rsidRDefault="009B2233" w:rsidP="001F285A">
      <w:pPr>
        <w:pStyle w:val="PLIDTytupod-podrozdziau"/>
      </w:pPr>
      <w:bookmarkStart w:id="120" w:name="_Toc393794899"/>
      <w:bookmarkStart w:id="121" w:name="_Toc393803750"/>
      <w:bookmarkStart w:id="122" w:name="_Toc394667954"/>
      <w:r w:rsidRPr="002631FB">
        <w:t xml:space="preserve">Usługa </w:t>
      </w:r>
      <w:proofErr w:type="spellStart"/>
      <w:r w:rsidRPr="002631FB">
        <w:t>udostepnijDaneWnioskow</w:t>
      </w:r>
      <w:bookmarkEnd w:id="120"/>
      <w:bookmarkEnd w:id="121"/>
      <w:bookmarkEnd w:id="122"/>
      <w:proofErr w:type="spellEnd"/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Opis: </w:t>
      </w:r>
      <w:r w:rsidRPr="009A5303">
        <w:t>Usługa umożliwia pobranie pełnych danych wniosków o wydanie dowodu osobistego z RDO na podstawie przekazanej listy wniosków.</w:t>
      </w:r>
      <w:r w:rsidR="00105CCC" w:rsidRPr="009A5303">
        <w:t xml:space="preserve"> </w:t>
      </w:r>
      <w:r w:rsidR="00105CCC" w:rsidRPr="009A5303">
        <w:rPr>
          <w:sz w:val="24"/>
        </w:rPr>
        <w:t>Ilość zwracanych rekordów ograniczona jest przez parametr systemowy.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>Dane wejściowe:</w:t>
      </w:r>
      <w:r w:rsidR="00A00607" w:rsidRPr="009A5303">
        <w:rPr>
          <w:b/>
          <w:bCs/>
        </w:rPr>
        <w:t xml:space="preserve"> </w:t>
      </w:r>
      <w:proofErr w:type="spellStart"/>
      <w:r w:rsidR="00217410" w:rsidRPr="009A5303">
        <w:t>L</w:t>
      </w:r>
      <w:r w:rsidRPr="009A5303">
        <w:t>istaNumerowWnioskow</w:t>
      </w:r>
      <w:proofErr w:type="spellEnd"/>
      <w:r w:rsidRPr="009A5303">
        <w:t xml:space="preserve"> (lista wniosków o wydanie dowodu osobistego) 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Dane wyjściowe: </w:t>
      </w:r>
      <w:proofErr w:type="spellStart"/>
      <w:r w:rsidR="00FC0AD8" w:rsidRPr="009A5303">
        <w:t>ListaWniosko</w:t>
      </w:r>
      <w:r w:rsidR="00217410" w:rsidRPr="009A5303">
        <w:t>w</w:t>
      </w:r>
      <w:proofErr w:type="spellEnd"/>
      <w:r w:rsidR="00217410" w:rsidRPr="009A5303">
        <w:t xml:space="preserve"> </w:t>
      </w:r>
      <w:r w:rsidRPr="009A5303">
        <w:t xml:space="preserve">(zbiór danych wniosków o wydanie dowodu osobistego z przekazanej listy)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8D30FA" w:rsidRDefault="009B2233" w:rsidP="001F285A">
      <w:pPr>
        <w:pStyle w:val="PLIDTytupod-podrozdziau"/>
      </w:pPr>
      <w:bookmarkStart w:id="123" w:name="_Toc393794900"/>
      <w:bookmarkStart w:id="124" w:name="_Toc393803751"/>
      <w:bookmarkStart w:id="125" w:name="_Toc394667955"/>
      <w:r w:rsidRPr="002631FB">
        <w:t xml:space="preserve">Usługa </w:t>
      </w:r>
      <w:proofErr w:type="spellStart"/>
      <w:r w:rsidRPr="002631FB">
        <w:t>udostepnijDaneAktualnegoDowoduPoPesel</w:t>
      </w:r>
      <w:bookmarkEnd w:id="123"/>
      <w:bookmarkEnd w:id="124"/>
      <w:bookmarkEnd w:id="125"/>
      <w:proofErr w:type="spellEnd"/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>Opis:</w:t>
      </w:r>
      <w:r w:rsidRPr="009A5303">
        <w:t xml:space="preserve"> Usługa umożliwia pobranie dane dowodu osobistego z RDO na podstawie przekazanego numeru PESEL.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lastRenderedPageBreak/>
        <w:t>Dane wejściowe:</w:t>
      </w:r>
      <w:r w:rsidR="00A00607" w:rsidRPr="009A5303">
        <w:rPr>
          <w:b/>
          <w:bCs/>
        </w:rPr>
        <w:t xml:space="preserve"> </w:t>
      </w:r>
      <w:r w:rsidRPr="009A5303">
        <w:t>Pesel (numer PESEL)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Dane wyjściowe: </w:t>
      </w:r>
      <w:proofErr w:type="spellStart"/>
      <w:r w:rsidR="001D59B5" w:rsidRPr="009A5303">
        <w:t>DaneDowodu</w:t>
      </w:r>
      <w:proofErr w:type="spellEnd"/>
      <w:r w:rsidR="001D59B5" w:rsidRPr="009A5303">
        <w:t xml:space="preserve"> </w:t>
      </w:r>
      <w:r w:rsidRPr="009A5303">
        <w:t>(</w:t>
      </w:r>
      <w:r w:rsidR="009122B0" w:rsidRPr="009A5303">
        <w:t xml:space="preserve">pełne </w:t>
      </w:r>
      <w:r w:rsidRPr="009A5303">
        <w:t xml:space="preserve">dane dowodu osobistego); </w:t>
      </w:r>
      <w:proofErr w:type="spellStart"/>
      <w:r w:rsidR="00FC65C4" w:rsidRPr="009A5303">
        <w:t>N</w:t>
      </w:r>
      <w:r w:rsidRPr="009A5303">
        <w:t>umer</w:t>
      </w:r>
      <w:r w:rsidR="00FC65C4" w:rsidRPr="009A5303">
        <w:t>W</w:t>
      </w:r>
      <w:r w:rsidRPr="009A5303">
        <w:t>niosku</w:t>
      </w:r>
      <w:proofErr w:type="spellEnd"/>
      <w:r w:rsidRPr="009A5303">
        <w:t xml:space="preserve"> (numer wniosku, na podstawie którego został </w:t>
      </w:r>
      <w:r w:rsidR="00910C81" w:rsidRPr="009A5303">
        <w:t xml:space="preserve">wydany </w:t>
      </w:r>
      <w:r w:rsidRPr="009A5303">
        <w:t xml:space="preserve">dowód osobisty)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 </w:t>
      </w:r>
    </w:p>
    <w:p w:rsidR="008D30FA" w:rsidRDefault="009B2233" w:rsidP="001F285A">
      <w:pPr>
        <w:pStyle w:val="PLIDTytupod-podrozdziau"/>
      </w:pPr>
      <w:bookmarkStart w:id="126" w:name="_Toc393794901"/>
      <w:bookmarkStart w:id="127" w:name="_Toc393803752"/>
      <w:bookmarkStart w:id="128" w:name="_Toc394667956"/>
      <w:r w:rsidRPr="002631FB">
        <w:t xml:space="preserve">Usługa </w:t>
      </w:r>
      <w:proofErr w:type="spellStart"/>
      <w:r w:rsidRPr="002631FB">
        <w:t>udostepnijDaneAktualnychDowodowPoPesel</w:t>
      </w:r>
      <w:bookmarkEnd w:id="126"/>
      <w:bookmarkEnd w:id="127"/>
      <w:bookmarkEnd w:id="128"/>
      <w:proofErr w:type="spellEnd"/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Opis: </w:t>
      </w:r>
      <w:r w:rsidRPr="009A5303">
        <w:t>Usługa umożliwia pobranie dane dowodów osobistych z RDO na podstawie przekazanej listy numerów PESEL.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Dane wejściowe: </w:t>
      </w:r>
      <w:proofErr w:type="spellStart"/>
      <w:r w:rsidR="008C6E8A" w:rsidRPr="009A5303">
        <w:t>L</w:t>
      </w:r>
      <w:r w:rsidRPr="009A5303">
        <w:t>istaNumerowPesel</w:t>
      </w:r>
      <w:proofErr w:type="spellEnd"/>
      <w:r w:rsidRPr="009A5303">
        <w:t xml:space="preserve"> (lista numerów PESEL) 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Dane wyjściowe: </w:t>
      </w:r>
      <w:proofErr w:type="spellStart"/>
      <w:r w:rsidR="00232BD4" w:rsidRPr="009A5303">
        <w:rPr>
          <w:bCs/>
        </w:rPr>
        <w:t>ListaDowodow</w:t>
      </w:r>
      <w:proofErr w:type="spellEnd"/>
      <w:r w:rsidRPr="009A5303">
        <w:t xml:space="preserve"> (zbiór danych dowodów osobistych z przekazanej listy)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8D30FA" w:rsidRDefault="009B2233" w:rsidP="001F285A">
      <w:pPr>
        <w:pStyle w:val="PLIDTytupod-podrozdziau"/>
      </w:pPr>
      <w:bookmarkStart w:id="129" w:name="_Toc393794902"/>
      <w:bookmarkStart w:id="130" w:name="_Toc393803753"/>
      <w:bookmarkStart w:id="131" w:name="_Toc394667957"/>
      <w:r w:rsidRPr="002631FB">
        <w:t xml:space="preserve">Usługa </w:t>
      </w:r>
      <w:proofErr w:type="spellStart"/>
      <w:r w:rsidRPr="002631FB">
        <w:t>udostepnijStatusWniosku</w:t>
      </w:r>
      <w:bookmarkEnd w:id="129"/>
      <w:bookmarkEnd w:id="130"/>
      <w:bookmarkEnd w:id="131"/>
      <w:proofErr w:type="spellEnd"/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>Opis:</w:t>
      </w:r>
      <w:r w:rsidRPr="009A5303">
        <w:t xml:space="preserve"> Usługa umożliwia pobranie </w:t>
      </w:r>
      <w:r w:rsidR="00910C81" w:rsidRPr="009A5303">
        <w:t xml:space="preserve">aktualnego </w:t>
      </w:r>
      <w:r w:rsidRPr="009A5303">
        <w:t>statusu wniosku o wydanie dowodu osobistego z RDO na podstawie przekazanego numeru wniosku.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Dane wejściowe: </w:t>
      </w:r>
      <w:proofErr w:type="spellStart"/>
      <w:r w:rsidR="0065459F" w:rsidRPr="009A5303">
        <w:t>N</w:t>
      </w:r>
      <w:r w:rsidRPr="009A5303">
        <w:t>umerWniosku</w:t>
      </w:r>
      <w:proofErr w:type="spellEnd"/>
      <w:r w:rsidRPr="009A5303">
        <w:t xml:space="preserve"> (numer wniosku o wydanie dowodu osobistego)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Dane wyjściowe: </w:t>
      </w:r>
      <w:proofErr w:type="spellStart"/>
      <w:r w:rsidR="0065459F" w:rsidRPr="009A5303">
        <w:t>S</w:t>
      </w:r>
      <w:r w:rsidRPr="009A5303">
        <w:t>tatusWniosku</w:t>
      </w:r>
      <w:proofErr w:type="spellEnd"/>
      <w:r w:rsidRPr="009A5303">
        <w:t xml:space="preserve"> (status wniosku o wydanie dowodu osobistego)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 </w:t>
      </w:r>
    </w:p>
    <w:p w:rsidR="008D30FA" w:rsidRDefault="009B2233" w:rsidP="001F285A">
      <w:pPr>
        <w:pStyle w:val="PLIDTytupod-podrozdziau"/>
      </w:pPr>
      <w:bookmarkStart w:id="132" w:name="_Toc393794903"/>
      <w:bookmarkStart w:id="133" w:name="_Toc393803754"/>
      <w:bookmarkStart w:id="134" w:name="_Toc394667958"/>
      <w:r w:rsidRPr="002631FB">
        <w:t xml:space="preserve">Usługa </w:t>
      </w:r>
      <w:proofErr w:type="spellStart"/>
      <w:r w:rsidRPr="002631FB">
        <w:t>udostepnijWniosekAktywnyPoPesel</w:t>
      </w:r>
      <w:bookmarkEnd w:id="132"/>
      <w:bookmarkEnd w:id="133"/>
      <w:bookmarkEnd w:id="134"/>
      <w:proofErr w:type="spellEnd"/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>Opis:</w:t>
      </w:r>
      <w:r w:rsidRPr="009A5303">
        <w:t xml:space="preserve"> Usługa umożliwia sprawdzenie czy istnieje aktywny wniosek o wydanie dowodu osobistego w RDO na podstawie przekazanego numeru PESEL.</w:t>
      </w:r>
      <w:r w:rsidR="00C61220" w:rsidRPr="009A5303">
        <w:t xml:space="preserve"> Przez w</w:t>
      </w:r>
      <w:r w:rsidR="00910C81" w:rsidRPr="009A5303">
        <w:t>niosek aktywny rozumiany jest wniosek o statusie:</w:t>
      </w:r>
    </w:p>
    <w:p w:rsidR="00910C81" w:rsidRPr="009A5303" w:rsidRDefault="00910C81" w:rsidP="00910C81">
      <w:pPr>
        <w:pStyle w:val="Akapitzlist"/>
        <w:numPr>
          <w:ilvl w:val="0"/>
          <w:numId w:val="14"/>
        </w:numPr>
        <w:spacing w:line="360" w:lineRule="auto"/>
        <w:jc w:val="both"/>
      </w:pPr>
      <w:r w:rsidRPr="009A5303">
        <w:t>Wprowadzony,</w:t>
      </w:r>
    </w:p>
    <w:p w:rsidR="00910C81" w:rsidRPr="009A5303" w:rsidRDefault="00910C81" w:rsidP="00910C81">
      <w:pPr>
        <w:pStyle w:val="Akapitzlist"/>
        <w:numPr>
          <w:ilvl w:val="0"/>
          <w:numId w:val="14"/>
        </w:numPr>
        <w:spacing w:line="360" w:lineRule="auto"/>
        <w:jc w:val="both"/>
      </w:pPr>
      <w:r w:rsidRPr="009A5303">
        <w:t>Zawieszony,</w:t>
      </w:r>
    </w:p>
    <w:p w:rsidR="00910C81" w:rsidRPr="009A5303" w:rsidRDefault="00910C81" w:rsidP="00910C81">
      <w:pPr>
        <w:pStyle w:val="Akapitzlist"/>
        <w:numPr>
          <w:ilvl w:val="0"/>
          <w:numId w:val="14"/>
        </w:numPr>
        <w:spacing w:line="360" w:lineRule="auto"/>
        <w:jc w:val="both"/>
      </w:pPr>
      <w:r w:rsidRPr="009A5303">
        <w:t>Odmowa art. 32,</w:t>
      </w:r>
    </w:p>
    <w:p w:rsidR="00910C81" w:rsidRPr="009A5303" w:rsidRDefault="00910C81" w:rsidP="00910C81">
      <w:pPr>
        <w:pStyle w:val="Akapitzlist"/>
        <w:numPr>
          <w:ilvl w:val="0"/>
          <w:numId w:val="14"/>
        </w:numPr>
        <w:spacing w:line="360" w:lineRule="auto"/>
        <w:jc w:val="both"/>
      </w:pPr>
      <w:r w:rsidRPr="009A5303">
        <w:t>Odwołanie</w:t>
      </w:r>
      <w:r w:rsidR="00D40427" w:rsidRPr="009A5303">
        <w:t>,</w:t>
      </w:r>
    </w:p>
    <w:p w:rsidR="00D40427" w:rsidRPr="009A5303" w:rsidRDefault="00D40427" w:rsidP="00910C81">
      <w:pPr>
        <w:pStyle w:val="Akapitzlist"/>
        <w:numPr>
          <w:ilvl w:val="0"/>
          <w:numId w:val="14"/>
        </w:numPr>
        <w:spacing w:line="360" w:lineRule="auto"/>
        <w:jc w:val="both"/>
      </w:pPr>
      <w:r w:rsidRPr="009A5303">
        <w:t>Nowy,</w:t>
      </w:r>
    </w:p>
    <w:p w:rsidR="00D40427" w:rsidRPr="009A5303" w:rsidRDefault="00D40427" w:rsidP="00910C81">
      <w:pPr>
        <w:pStyle w:val="Akapitzlist"/>
        <w:numPr>
          <w:ilvl w:val="0"/>
          <w:numId w:val="14"/>
        </w:numPr>
        <w:spacing w:line="360" w:lineRule="auto"/>
        <w:jc w:val="both"/>
      </w:pPr>
      <w:r w:rsidRPr="009A5303">
        <w:t>Przekazany do SPD,</w:t>
      </w:r>
    </w:p>
    <w:p w:rsidR="00D40427" w:rsidRPr="009A5303" w:rsidRDefault="00D40427" w:rsidP="001252B8">
      <w:pPr>
        <w:pStyle w:val="Akapitzlist"/>
        <w:numPr>
          <w:ilvl w:val="0"/>
          <w:numId w:val="14"/>
        </w:numPr>
        <w:spacing w:line="360" w:lineRule="auto"/>
        <w:jc w:val="both"/>
      </w:pPr>
      <w:r w:rsidRPr="009A5303">
        <w:t>Przyjęty przez SPD</w:t>
      </w:r>
      <w:r w:rsidR="001252B8" w:rsidRPr="009A5303">
        <w:t>.</w:t>
      </w:r>
    </w:p>
    <w:p w:rsidR="009122B0" w:rsidRPr="009A5303" w:rsidRDefault="00335B9B" w:rsidP="0021402C">
      <w:pPr>
        <w:spacing w:line="360" w:lineRule="auto"/>
        <w:jc w:val="both"/>
      </w:pPr>
      <w:r w:rsidRPr="009A5303">
        <w:lastRenderedPageBreak/>
        <w:t>Usługa zwraca dane wniosku</w:t>
      </w:r>
      <w:r w:rsidR="0065459F" w:rsidRPr="009A5303">
        <w:t>,</w:t>
      </w:r>
      <w:r w:rsidRPr="009A5303">
        <w:t xml:space="preserve"> jeśli </w:t>
      </w:r>
      <w:r w:rsidR="00176BB7" w:rsidRPr="009A5303">
        <w:t>taki wniosek istnieje.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Dane wejściowe: </w:t>
      </w:r>
      <w:r w:rsidR="0065459F" w:rsidRPr="009A5303">
        <w:t>P</w:t>
      </w:r>
      <w:r w:rsidRPr="009A5303">
        <w:t>esel (numer PESEL)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Dane wyjściowe: </w:t>
      </w:r>
      <w:proofErr w:type="spellStart"/>
      <w:r w:rsidR="0065459F" w:rsidRPr="009A5303">
        <w:t>C</w:t>
      </w:r>
      <w:r w:rsidRPr="009A5303">
        <w:t>zyIstniejeWniosekAktywny</w:t>
      </w:r>
      <w:proofErr w:type="spellEnd"/>
      <w:r w:rsidRPr="009A5303">
        <w:t xml:space="preserve"> (sprawdzenie czy dla podanego numeru PESEL istnieje wniosek aktywny);</w:t>
      </w:r>
      <w:proofErr w:type="spellStart"/>
      <w:r w:rsidR="003C0891" w:rsidRPr="009A5303">
        <w:t>D</w:t>
      </w:r>
      <w:r w:rsidRPr="009A5303">
        <w:t>aneWniosku</w:t>
      </w:r>
      <w:proofErr w:type="spellEnd"/>
      <w:r w:rsidRPr="009A5303">
        <w:t xml:space="preserve"> (dane wniosku o wydanie dowodu osobistego); </w:t>
      </w:r>
      <w:proofErr w:type="spellStart"/>
      <w:r w:rsidR="003C0891" w:rsidRPr="001F285A">
        <w:t>N</w:t>
      </w:r>
      <w:r w:rsidRPr="001F285A">
        <w:t>azwaUrzeduWniosekAktywny</w:t>
      </w:r>
      <w:proofErr w:type="spellEnd"/>
      <w:r w:rsidRPr="001F285A">
        <w:t xml:space="preserve"> (nazwa urzędu, w którym jest aktywny wniosek o wydanie dowodu osobistego) lub </w:t>
      </w:r>
      <w:proofErr w:type="spellStart"/>
      <w:r w:rsidRPr="001F285A">
        <w:t>bladBiznesowy</w:t>
      </w:r>
      <w:proofErr w:type="spellEnd"/>
      <w:r w:rsidRPr="001F285A">
        <w:t xml:space="preserve"> (opis błędu) lub </w:t>
      </w:r>
      <w:proofErr w:type="spellStart"/>
      <w:r w:rsidRPr="001F285A">
        <w:t>bladTechniczny</w:t>
      </w:r>
      <w:proofErr w:type="spellEnd"/>
      <w:r w:rsidRPr="001F285A">
        <w:t xml:space="preserve"> (opis błędu)</w:t>
      </w:r>
    </w:p>
    <w:p w:rsidR="008D30FA" w:rsidRDefault="009B2233" w:rsidP="001F285A">
      <w:pPr>
        <w:pStyle w:val="PLIDTytupod-podrozdziau"/>
      </w:pPr>
      <w:bookmarkStart w:id="135" w:name="_Toc393794904"/>
      <w:bookmarkStart w:id="136" w:name="_Toc393803755"/>
      <w:bookmarkStart w:id="137" w:name="_Toc394667959"/>
      <w:r w:rsidRPr="002631FB">
        <w:t xml:space="preserve">Usługi </w:t>
      </w:r>
      <w:proofErr w:type="spellStart"/>
      <w:r w:rsidRPr="002631FB">
        <w:t>udostepnijDowodAktywnyPoPesel</w:t>
      </w:r>
      <w:bookmarkEnd w:id="135"/>
      <w:bookmarkEnd w:id="136"/>
      <w:bookmarkEnd w:id="137"/>
      <w:proofErr w:type="spellEnd"/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>Opis:</w:t>
      </w:r>
      <w:r w:rsidRPr="009A5303">
        <w:t xml:space="preserve"> Usługa umożliwia sprawdzenie czy istnieje </w:t>
      </w:r>
      <w:r w:rsidR="001252B8" w:rsidRPr="009A5303">
        <w:t xml:space="preserve">ważny </w:t>
      </w:r>
      <w:r w:rsidRPr="009A5303">
        <w:t>dowód osobisty w RDO na podstawie przekazanego numeru PESEL.</w:t>
      </w:r>
      <w:r w:rsidR="0021402C" w:rsidRPr="009A5303">
        <w:t xml:space="preserve"> Jeśli istnieje ważny dowód osobisty, usługa udostępnia jego dane.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Dane wejściowe: </w:t>
      </w:r>
      <w:r w:rsidR="00AD726B" w:rsidRPr="009A5303">
        <w:t>P</w:t>
      </w:r>
      <w:r w:rsidRPr="009A5303">
        <w:t>esel (numer PESEL)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>Dane wyjściowe:</w:t>
      </w:r>
      <w:r w:rsidR="00A00607" w:rsidRPr="009A5303">
        <w:rPr>
          <w:b/>
          <w:bCs/>
        </w:rPr>
        <w:t xml:space="preserve"> </w:t>
      </w:r>
      <w:proofErr w:type="spellStart"/>
      <w:r w:rsidR="00AD726B" w:rsidRPr="009A5303">
        <w:t>C</w:t>
      </w:r>
      <w:r w:rsidRPr="009A5303">
        <w:t>zyIstniejeDowodAktywny</w:t>
      </w:r>
      <w:proofErr w:type="spellEnd"/>
      <w:r w:rsidRPr="009A5303">
        <w:t xml:space="preserve"> (sprawdzenie czy dla podanego numeru PESEL istnieje </w:t>
      </w:r>
      <w:r w:rsidR="00A00607" w:rsidRPr="009A5303">
        <w:t xml:space="preserve">ważny </w:t>
      </w:r>
      <w:r w:rsidRPr="009A5303">
        <w:t xml:space="preserve">dowód osobisty); </w:t>
      </w:r>
      <w:proofErr w:type="spellStart"/>
      <w:r w:rsidR="00AD726B" w:rsidRPr="009A5303">
        <w:t>D</w:t>
      </w:r>
      <w:r w:rsidRPr="009A5303">
        <w:t>aneDowodu</w:t>
      </w:r>
      <w:proofErr w:type="spellEnd"/>
      <w:r w:rsidRPr="009A5303">
        <w:t xml:space="preserve"> (</w:t>
      </w:r>
      <w:r w:rsidR="00176BB7" w:rsidRPr="009A5303">
        <w:t xml:space="preserve">pełne </w:t>
      </w:r>
      <w:r w:rsidRPr="009A5303">
        <w:t xml:space="preserve">dane dowodu osobistego); </w:t>
      </w:r>
      <w:proofErr w:type="spellStart"/>
      <w:r w:rsidR="00AD726B" w:rsidRPr="009A5303">
        <w:t>N</w:t>
      </w:r>
      <w:r w:rsidRPr="009A5303">
        <w:t>azwaUrzeduDowodAktywny</w:t>
      </w:r>
      <w:proofErr w:type="spellEnd"/>
      <w:r w:rsidRPr="009A5303">
        <w:t xml:space="preserve"> (nazwa urzędu, w którym jest aktywny dowód osobisty)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8D30FA" w:rsidRDefault="009B2233" w:rsidP="001F285A">
      <w:pPr>
        <w:pStyle w:val="PLIDTytupod-podrozdziau"/>
      </w:pPr>
      <w:bookmarkStart w:id="138" w:name="_Toc393794905"/>
      <w:bookmarkStart w:id="139" w:name="_Toc393803756"/>
      <w:bookmarkStart w:id="140" w:name="_Toc394667960"/>
      <w:r w:rsidRPr="002631FB">
        <w:t xml:space="preserve">Usługa </w:t>
      </w:r>
      <w:proofErr w:type="spellStart"/>
      <w:r w:rsidRPr="002631FB">
        <w:t>udostepnijHistorieStatusuDowodu</w:t>
      </w:r>
      <w:bookmarkEnd w:id="138"/>
      <w:bookmarkEnd w:id="139"/>
      <w:bookmarkEnd w:id="140"/>
      <w:proofErr w:type="spellEnd"/>
    </w:p>
    <w:p w:rsidR="00176BB7" w:rsidRPr="009A5303" w:rsidRDefault="009B2233" w:rsidP="00176BB7">
      <w:pPr>
        <w:spacing w:line="360" w:lineRule="auto"/>
        <w:jc w:val="both"/>
      </w:pPr>
      <w:r w:rsidRPr="009A5303">
        <w:rPr>
          <w:b/>
          <w:bCs/>
        </w:rPr>
        <w:t xml:space="preserve">Opis: </w:t>
      </w:r>
      <w:r w:rsidRPr="009A5303">
        <w:t>Usługa umożliwia pobranie historii statusów dowodu osobistego, na podstawie przekazanego identyfikatora technicznego dowodu osobistego.</w:t>
      </w:r>
      <w:r w:rsidR="00176BB7" w:rsidRPr="009A5303">
        <w:t xml:space="preserve"> celu uzyskania informacji o identyfikatorze technicznym należy wywołać jedną z usług:</w:t>
      </w:r>
    </w:p>
    <w:p w:rsidR="00176BB7" w:rsidRPr="009A5303" w:rsidRDefault="00176BB7" w:rsidP="00176BB7">
      <w:pPr>
        <w:pStyle w:val="Akapitzlist"/>
        <w:numPr>
          <w:ilvl w:val="0"/>
          <w:numId w:val="19"/>
        </w:numPr>
        <w:spacing w:line="360" w:lineRule="auto"/>
        <w:jc w:val="both"/>
      </w:pPr>
      <w:proofErr w:type="spellStart"/>
      <w:r w:rsidRPr="009A5303">
        <w:t>wyszukajDowodyPoIdOsoby</w:t>
      </w:r>
      <w:proofErr w:type="spellEnd"/>
      <w:r w:rsidRPr="009A5303">
        <w:t>,</w:t>
      </w:r>
    </w:p>
    <w:p w:rsidR="00176BB7" w:rsidRPr="009A5303" w:rsidRDefault="00176BB7" w:rsidP="00176BB7">
      <w:pPr>
        <w:pStyle w:val="Akapitzlist"/>
        <w:numPr>
          <w:ilvl w:val="0"/>
          <w:numId w:val="19"/>
        </w:numPr>
        <w:spacing w:line="360" w:lineRule="auto"/>
        <w:jc w:val="both"/>
      </w:pPr>
      <w:proofErr w:type="spellStart"/>
      <w:r w:rsidRPr="009A5303">
        <w:t>wyszukajDowodyPoSeriaINumer</w:t>
      </w:r>
      <w:proofErr w:type="spellEnd"/>
      <w:r w:rsidRPr="009A5303">
        <w:t>,</w:t>
      </w:r>
    </w:p>
    <w:p w:rsidR="008D30FA" w:rsidRPr="009A5303" w:rsidRDefault="008D30FA">
      <w:pPr>
        <w:pStyle w:val="Akapitzlist"/>
        <w:numPr>
          <w:ilvl w:val="0"/>
          <w:numId w:val="19"/>
        </w:numPr>
        <w:spacing w:line="360" w:lineRule="auto"/>
        <w:jc w:val="both"/>
      </w:pPr>
      <w:proofErr w:type="spellStart"/>
      <w:r w:rsidRPr="009A5303">
        <w:t>wyszukajDowodPoSeriaNumerZGwizdka</w:t>
      </w:r>
      <w:proofErr w:type="spellEnd"/>
      <w:r w:rsidRPr="009A5303">
        <w:t>.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>Dane wejściowe:</w:t>
      </w:r>
      <w:r w:rsidR="00E54E44" w:rsidRPr="009A5303">
        <w:rPr>
          <w:b/>
          <w:bCs/>
        </w:rPr>
        <w:t xml:space="preserve"> </w:t>
      </w:r>
      <w:proofErr w:type="spellStart"/>
      <w:r w:rsidR="00692E27" w:rsidRPr="009A5303">
        <w:t>I</w:t>
      </w:r>
      <w:r w:rsidRPr="009A5303">
        <w:t>dDowodu</w:t>
      </w:r>
      <w:proofErr w:type="spellEnd"/>
      <w:r w:rsidRPr="009A5303">
        <w:t xml:space="preserve"> (identyfikator techniczny dowodu osobistego)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Dane wyjściowe: </w:t>
      </w:r>
      <w:proofErr w:type="spellStart"/>
      <w:r w:rsidR="00692E27" w:rsidRPr="009A5303">
        <w:t>S</w:t>
      </w:r>
      <w:r w:rsidRPr="009A5303">
        <w:t>eriaINumer</w:t>
      </w:r>
      <w:r w:rsidR="00692E27" w:rsidRPr="009A5303">
        <w:t>DokumentuTozsamosci</w:t>
      </w:r>
      <w:proofErr w:type="spellEnd"/>
      <w:r w:rsidRPr="009A5303">
        <w:t xml:space="preserve"> (seria i numer dowodu osobistego); </w:t>
      </w:r>
      <w:proofErr w:type="spellStart"/>
      <w:r w:rsidR="00692E27" w:rsidRPr="009A5303">
        <w:t>DaneStatusuDowodu</w:t>
      </w:r>
      <w:proofErr w:type="spellEnd"/>
      <w:r w:rsidR="00692E27" w:rsidRPr="009A5303">
        <w:t xml:space="preserve"> </w:t>
      </w:r>
      <w:r w:rsidRPr="009A5303">
        <w:t xml:space="preserve">(lista </w:t>
      </w:r>
      <w:r w:rsidR="00FA7ADD" w:rsidRPr="009A5303">
        <w:t xml:space="preserve">uzyskanych </w:t>
      </w:r>
      <w:r w:rsidRPr="009A5303">
        <w:t xml:space="preserve">statusów dowodu osobistego)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8D30FA" w:rsidRDefault="009B2233" w:rsidP="001F285A">
      <w:pPr>
        <w:pStyle w:val="PLIDTytupod-podrozdziau"/>
      </w:pPr>
      <w:bookmarkStart w:id="141" w:name="_Toc393794906"/>
      <w:bookmarkStart w:id="142" w:name="_Toc393803757"/>
      <w:bookmarkStart w:id="143" w:name="_Toc394667961"/>
      <w:r w:rsidRPr="002631FB">
        <w:t xml:space="preserve">Usługa </w:t>
      </w:r>
      <w:proofErr w:type="spellStart"/>
      <w:r w:rsidRPr="002631FB">
        <w:t>udostepnijOstatniDowodPoOsobaId</w:t>
      </w:r>
      <w:bookmarkEnd w:id="141"/>
      <w:bookmarkEnd w:id="142"/>
      <w:bookmarkEnd w:id="143"/>
      <w:proofErr w:type="spellEnd"/>
    </w:p>
    <w:p w:rsidR="00285059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>Opis:</w:t>
      </w:r>
      <w:r w:rsidRPr="009A5303">
        <w:t xml:space="preserve"> Usługa umożliwia pobranie danych </w:t>
      </w:r>
      <w:r w:rsidR="00285059" w:rsidRPr="009A5303">
        <w:t>ostatniego</w:t>
      </w:r>
      <w:r w:rsidR="003618E2" w:rsidRPr="009A5303">
        <w:t xml:space="preserve"> wydanego </w:t>
      </w:r>
      <w:r w:rsidRPr="009A5303">
        <w:t>dowodu osobistego</w:t>
      </w:r>
      <w:r w:rsidR="003618E2" w:rsidRPr="009A5303">
        <w:t xml:space="preserve"> dla osoby</w:t>
      </w:r>
      <w:r w:rsidRPr="009A5303">
        <w:t>, na podstawie przekazanego identyfikatora technicznego osoby.</w:t>
      </w:r>
      <w:r w:rsidR="00273513" w:rsidRPr="009A5303">
        <w:t xml:space="preserve"> </w:t>
      </w:r>
    </w:p>
    <w:p w:rsidR="001F7CC0" w:rsidRPr="009A5303" w:rsidRDefault="00273513" w:rsidP="00D31819">
      <w:pPr>
        <w:spacing w:line="360" w:lineRule="auto"/>
        <w:jc w:val="both"/>
      </w:pPr>
      <w:r w:rsidRPr="009A5303">
        <w:lastRenderedPageBreak/>
        <w:t xml:space="preserve">W celu uzyskania identyfikatora technicznego osoby należy wywołać usługę </w:t>
      </w:r>
      <w:proofErr w:type="spellStart"/>
      <w:r w:rsidR="00176BB7" w:rsidRPr="009A5303">
        <w:t>wyszukajO</w:t>
      </w:r>
      <w:r w:rsidRPr="009A5303">
        <w:t>soby</w:t>
      </w:r>
      <w:proofErr w:type="spellEnd"/>
      <w:r w:rsidRPr="009A5303">
        <w:t>.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Dane wejściowe: </w:t>
      </w:r>
      <w:proofErr w:type="spellStart"/>
      <w:r w:rsidR="00285059" w:rsidRPr="009A5303">
        <w:t>I</w:t>
      </w:r>
      <w:r w:rsidRPr="009A5303">
        <w:t>d</w:t>
      </w:r>
      <w:r w:rsidR="00285059" w:rsidRPr="009A5303">
        <w:t>Dane</w:t>
      </w:r>
      <w:r w:rsidRPr="009A5303">
        <w:t>Osoby</w:t>
      </w:r>
      <w:proofErr w:type="spellEnd"/>
      <w:r w:rsidRPr="009A5303">
        <w:t xml:space="preserve"> (identyfikator techniczny osoby w rejestrze PESEL)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Dane wyjściowe: </w:t>
      </w:r>
      <w:proofErr w:type="spellStart"/>
      <w:r w:rsidR="00285059" w:rsidRPr="009A5303">
        <w:t>D</w:t>
      </w:r>
      <w:r w:rsidRPr="009A5303">
        <w:t>aneDowodu</w:t>
      </w:r>
      <w:proofErr w:type="spellEnd"/>
      <w:r w:rsidRPr="009A5303">
        <w:t xml:space="preserve"> (dane ostatniego </w:t>
      </w:r>
      <w:r w:rsidR="00285059" w:rsidRPr="009A5303">
        <w:t xml:space="preserve">wydanego </w:t>
      </w:r>
      <w:r w:rsidRPr="009A5303">
        <w:t xml:space="preserve">dowodu osobistego jeśli istnieje)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8D30FA" w:rsidRDefault="009B2233" w:rsidP="001F285A">
      <w:pPr>
        <w:pStyle w:val="PLIDTytupod-podrozdziau"/>
      </w:pPr>
      <w:bookmarkStart w:id="144" w:name="_Toc393794907"/>
      <w:bookmarkStart w:id="145" w:name="_Toc393803758"/>
      <w:bookmarkStart w:id="146" w:name="_Toc394667962"/>
      <w:r w:rsidRPr="002631FB">
        <w:t xml:space="preserve">Usługa </w:t>
      </w:r>
      <w:proofErr w:type="spellStart"/>
      <w:r w:rsidRPr="002631FB">
        <w:t>udostepnijWnioskiWydanieDowoduOsobistego</w:t>
      </w:r>
      <w:bookmarkEnd w:id="144"/>
      <w:bookmarkEnd w:id="145"/>
      <w:bookmarkEnd w:id="146"/>
      <w:proofErr w:type="spellEnd"/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>Opis:</w:t>
      </w:r>
      <w:r w:rsidRPr="009A5303">
        <w:t xml:space="preserve"> Usługa umożliwia pobranie listy wniosków o wydanie dowodu osobistego, na podstawie przekazanych kryteriów udostępniania wniosków.</w:t>
      </w:r>
      <w:r w:rsidR="00285059" w:rsidRPr="009A5303">
        <w:t xml:space="preserve"> </w:t>
      </w:r>
    </w:p>
    <w:p w:rsidR="00285059" w:rsidRPr="009A5303" w:rsidRDefault="00285059" w:rsidP="00285059">
      <w:pPr>
        <w:spacing w:line="360" w:lineRule="auto"/>
        <w:jc w:val="both"/>
      </w:pPr>
      <w:r w:rsidRPr="009A5303">
        <w:t>Dane wniosku:</w:t>
      </w:r>
    </w:p>
    <w:p w:rsidR="00285059" w:rsidRPr="009A5303" w:rsidRDefault="00285059" w:rsidP="00285059">
      <w:pPr>
        <w:pStyle w:val="Akapitzlist"/>
        <w:numPr>
          <w:ilvl w:val="0"/>
          <w:numId w:val="18"/>
        </w:numPr>
        <w:spacing w:line="360" w:lineRule="auto"/>
        <w:jc w:val="both"/>
      </w:pPr>
      <w:r w:rsidRPr="009A5303">
        <w:t>Numer wniosku</w:t>
      </w:r>
    </w:p>
    <w:p w:rsidR="00285059" w:rsidRPr="009A5303" w:rsidRDefault="00285059" w:rsidP="00285059">
      <w:pPr>
        <w:spacing w:line="360" w:lineRule="auto"/>
        <w:jc w:val="both"/>
      </w:pPr>
      <w:r w:rsidRPr="009A5303">
        <w:t>Lub</w:t>
      </w:r>
    </w:p>
    <w:p w:rsidR="00285059" w:rsidRPr="009A5303" w:rsidRDefault="00285059" w:rsidP="00285059">
      <w:pPr>
        <w:pStyle w:val="Akapitzlist"/>
        <w:numPr>
          <w:ilvl w:val="0"/>
          <w:numId w:val="18"/>
        </w:numPr>
        <w:spacing w:line="360" w:lineRule="auto"/>
        <w:jc w:val="both"/>
      </w:pPr>
      <w:r w:rsidRPr="009A5303">
        <w:t xml:space="preserve">Status wniosku i zakres dat </w:t>
      </w:r>
      <w:r w:rsidR="00A372D9" w:rsidRPr="009A5303">
        <w:t>złoż</w:t>
      </w:r>
      <w:r w:rsidRPr="009A5303">
        <w:t>enia wniosku.</w:t>
      </w:r>
    </w:p>
    <w:p w:rsidR="00285059" w:rsidRPr="009A5303" w:rsidRDefault="00285059" w:rsidP="00285059">
      <w:pPr>
        <w:spacing w:line="360" w:lineRule="auto"/>
        <w:jc w:val="both"/>
      </w:pPr>
      <w:r w:rsidRPr="009A5303">
        <w:t>Dane osobowe:</w:t>
      </w:r>
    </w:p>
    <w:p w:rsidR="00285059" w:rsidRPr="009A5303" w:rsidRDefault="00285059" w:rsidP="00285059">
      <w:pPr>
        <w:pStyle w:val="Akapitzlist"/>
        <w:numPr>
          <w:ilvl w:val="0"/>
          <w:numId w:val="18"/>
        </w:numPr>
        <w:spacing w:line="360" w:lineRule="auto"/>
        <w:jc w:val="both"/>
      </w:pPr>
      <w:r w:rsidRPr="009A5303">
        <w:t>Nazwisko,</w:t>
      </w:r>
    </w:p>
    <w:p w:rsidR="00285059" w:rsidRPr="009A5303" w:rsidRDefault="00285059" w:rsidP="00285059">
      <w:pPr>
        <w:pStyle w:val="Akapitzlist"/>
        <w:numPr>
          <w:ilvl w:val="0"/>
          <w:numId w:val="18"/>
        </w:numPr>
        <w:spacing w:line="360" w:lineRule="auto"/>
        <w:jc w:val="both"/>
      </w:pPr>
      <w:r w:rsidRPr="009A5303">
        <w:t>Imię pierwsze,</w:t>
      </w:r>
    </w:p>
    <w:p w:rsidR="00285059" w:rsidRPr="009A5303" w:rsidRDefault="00285059" w:rsidP="00285059">
      <w:pPr>
        <w:pStyle w:val="Akapitzlist"/>
        <w:numPr>
          <w:ilvl w:val="0"/>
          <w:numId w:val="18"/>
        </w:numPr>
        <w:spacing w:line="360" w:lineRule="auto"/>
        <w:jc w:val="both"/>
      </w:pPr>
      <w:r w:rsidRPr="009A5303">
        <w:t>Imię drugie,</w:t>
      </w:r>
    </w:p>
    <w:p w:rsidR="00285059" w:rsidRPr="009A5303" w:rsidRDefault="00285059" w:rsidP="00285059">
      <w:pPr>
        <w:pStyle w:val="Akapitzlist"/>
        <w:numPr>
          <w:ilvl w:val="0"/>
          <w:numId w:val="18"/>
        </w:numPr>
        <w:spacing w:line="360" w:lineRule="auto"/>
        <w:jc w:val="both"/>
      </w:pPr>
      <w:r w:rsidRPr="009A5303">
        <w:t>Nazwisko rodowe,</w:t>
      </w:r>
    </w:p>
    <w:p w:rsidR="00285059" w:rsidRPr="009A5303" w:rsidRDefault="00285059" w:rsidP="00285059">
      <w:pPr>
        <w:pStyle w:val="Akapitzlist"/>
        <w:numPr>
          <w:ilvl w:val="0"/>
          <w:numId w:val="18"/>
        </w:numPr>
        <w:spacing w:line="360" w:lineRule="auto"/>
        <w:jc w:val="both"/>
      </w:pPr>
      <w:r w:rsidRPr="009A5303">
        <w:t>Imię ojca,</w:t>
      </w:r>
    </w:p>
    <w:p w:rsidR="00285059" w:rsidRPr="009A5303" w:rsidRDefault="00285059" w:rsidP="00285059">
      <w:pPr>
        <w:pStyle w:val="Akapitzlist"/>
        <w:numPr>
          <w:ilvl w:val="0"/>
          <w:numId w:val="18"/>
        </w:numPr>
        <w:spacing w:line="360" w:lineRule="auto"/>
        <w:jc w:val="both"/>
      </w:pPr>
      <w:r w:rsidRPr="009A5303">
        <w:t>Imię matki,</w:t>
      </w:r>
    </w:p>
    <w:p w:rsidR="00285059" w:rsidRPr="009A5303" w:rsidRDefault="00285059" w:rsidP="00285059">
      <w:pPr>
        <w:pStyle w:val="Akapitzlist"/>
        <w:numPr>
          <w:ilvl w:val="0"/>
          <w:numId w:val="18"/>
        </w:numPr>
        <w:spacing w:line="360" w:lineRule="auto"/>
        <w:jc w:val="both"/>
      </w:pPr>
      <w:r w:rsidRPr="009A5303">
        <w:t>Nazwisko rodowe matki,</w:t>
      </w:r>
    </w:p>
    <w:p w:rsidR="00285059" w:rsidRPr="009A5303" w:rsidRDefault="00285059" w:rsidP="00285059">
      <w:pPr>
        <w:pStyle w:val="Akapitzlist"/>
        <w:numPr>
          <w:ilvl w:val="0"/>
          <w:numId w:val="18"/>
        </w:numPr>
        <w:spacing w:line="360" w:lineRule="auto"/>
        <w:jc w:val="both"/>
      </w:pPr>
      <w:r w:rsidRPr="009A5303">
        <w:t>Miejsce urodzenia,</w:t>
      </w:r>
    </w:p>
    <w:p w:rsidR="00285059" w:rsidRPr="009A5303" w:rsidRDefault="00285059" w:rsidP="00285059">
      <w:pPr>
        <w:pStyle w:val="Akapitzlist"/>
        <w:numPr>
          <w:ilvl w:val="0"/>
          <w:numId w:val="18"/>
        </w:numPr>
        <w:spacing w:line="360" w:lineRule="auto"/>
        <w:jc w:val="both"/>
      </w:pPr>
      <w:r w:rsidRPr="009A5303">
        <w:t>Data urodzenia,</w:t>
      </w:r>
    </w:p>
    <w:p w:rsidR="00285059" w:rsidRPr="009A5303" w:rsidRDefault="00285059" w:rsidP="00285059">
      <w:pPr>
        <w:pStyle w:val="Akapitzlist"/>
        <w:numPr>
          <w:ilvl w:val="0"/>
          <w:numId w:val="18"/>
        </w:numPr>
        <w:spacing w:line="360" w:lineRule="auto"/>
        <w:jc w:val="both"/>
      </w:pPr>
      <w:r w:rsidRPr="009A5303">
        <w:t>Płeć.</w:t>
      </w:r>
    </w:p>
    <w:p w:rsidR="00285059" w:rsidRPr="009A5303" w:rsidRDefault="00285059" w:rsidP="00D31819">
      <w:pPr>
        <w:spacing w:line="360" w:lineRule="auto"/>
        <w:jc w:val="both"/>
      </w:pPr>
      <w:r w:rsidRPr="009A5303">
        <w:t>Usługa zwraca ilość wyszukanych rekordów i dane wniosków:</w:t>
      </w:r>
    </w:p>
    <w:p w:rsidR="008D30FA" w:rsidRPr="009A5303" w:rsidRDefault="00285059">
      <w:pPr>
        <w:pStyle w:val="Akapitzlist"/>
        <w:numPr>
          <w:ilvl w:val="0"/>
          <w:numId w:val="20"/>
        </w:numPr>
        <w:spacing w:line="360" w:lineRule="auto"/>
        <w:jc w:val="both"/>
      </w:pPr>
      <w:r w:rsidRPr="009A5303">
        <w:t>Nazwisko,</w:t>
      </w:r>
    </w:p>
    <w:p w:rsidR="008D30FA" w:rsidRPr="009A5303" w:rsidRDefault="00285059">
      <w:pPr>
        <w:pStyle w:val="Akapitzlist"/>
        <w:numPr>
          <w:ilvl w:val="0"/>
          <w:numId w:val="20"/>
        </w:numPr>
        <w:spacing w:line="360" w:lineRule="auto"/>
        <w:jc w:val="both"/>
      </w:pPr>
      <w:r w:rsidRPr="009A5303">
        <w:t>Imię pierwsze,</w:t>
      </w:r>
    </w:p>
    <w:p w:rsidR="008D30FA" w:rsidRPr="009A5303" w:rsidRDefault="00285059">
      <w:pPr>
        <w:pStyle w:val="Akapitzlist"/>
        <w:numPr>
          <w:ilvl w:val="0"/>
          <w:numId w:val="20"/>
        </w:numPr>
        <w:spacing w:line="360" w:lineRule="auto"/>
        <w:jc w:val="both"/>
      </w:pPr>
      <w:r w:rsidRPr="009A5303">
        <w:t>Numer wniosku,</w:t>
      </w:r>
    </w:p>
    <w:p w:rsidR="008D30FA" w:rsidRPr="009A5303" w:rsidRDefault="00A372D9">
      <w:pPr>
        <w:pStyle w:val="Akapitzlist"/>
        <w:numPr>
          <w:ilvl w:val="0"/>
          <w:numId w:val="20"/>
        </w:numPr>
        <w:spacing w:line="360" w:lineRule="auto"/>
        <w:jc w:val="both"/>
      </w:pPr>
      <w:r w:rsidRPr="009A5303">
        <w:t>Status,</w:t>
      </w:r>
    </w:p>
    <w:p w:rsidR="008D30FA" w:rsidRPr="009A5303" w:rsidRDefault="00A372D9">
      <w:pPr>
        <w:pStyle w:val="Akapitzlist"/>
        <w:numPr>
          <w:ilvl w:val="0"/>
          <w:numId w:val="20"/>
        </w:numPr>
        <w:spacing w:line="360" w:lineRule="auto"/>
        <w:jc w:val="both"/>
      </w:pPr>
      <w:r w:rsidRPr="009A5303">
        <w:lastRenderedPageBreak/>
        <w:t>Numer PESEL.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Dane wejściowe: </w:t>
      </w:r>
      <w:proofErr w:type="spellStart"/>
      <w:r w:rsidR="00CA0314" w:rsidRPr="009A5303">
        <w:t>K</w:t>
      </w:r>
      <w:r w:rsidRPr="009A5303">
        <w:t>ryteriaUdostepnianiaWnioski</w:t>
      </w:r>
      <w:proofErr w:type="spellEnd"/>
      <w:r w:rsidRPr="009A5303">
        <w:t xml:space="preserve"> (kryteria udostępniania wniosków: po numerze PESEL, po danych wniosku, po danych osobowych)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Dane wyjściowe: </w:t>
      </w:r>
      <w:proofErr w:type="spellStart"/>
      <w:r w:rsidR="00285059" w:rsidRPr="009A5303">
        <w:t>ListaZnalezionych</w:t>
      </w:r>
      <w:r w:rsidR="00D46BE7" w:rsidRPr="009A5303">
        <w:t>Wniosko</w:t>
      </w:r>
      <w:r w:rsidR="00285059" w:rsidRPr="009A5303">
        <w:t>w</w:t>
      </w:r>
      <w:proofErr w:type="spellEnd"/>
      <w:r w:rsidR="00285059" w:rsidRPr="009A5303">
        <w:t xml:space="preserve"> </w:t>
      </w:r>
      <w:r w:rsidRPr="009A5303">
        <w:t xml:space="preserve">(lista wniosków o wydanie dowodu osobistego dla osoby)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8D30FA" w:rsidRDefault="009B2233" w:rsidP="001F285A">
      <w:pPr>
        <w:pStyle w:val="PLIDTytupod-podrozdziau"/>
      </w:pPr>
      <w:bookmarkStart w:id="147" w:name="_Toc393794908"/>
      <w:bookmarkStart w:id="148" w:name="_Toc393803759"/>
      <w:bookmarkStart w:id="149" w:name="_Toc394667963"/>
      <w:r w:rsidRPr="002631FB">
        <w:t xml:space="preserve">Usługa </w:t>
      </w:r>
      <w:proofErr w:type="spellStart"/>
      <w:r w:rsidRPr="002631FB">
        <w:t>udostepnijDowodyOsobiste</w:t>
      </w:r>
      <w:bookmarkEnd w:id="147"/>
      <w:bookmarkEnd w:id="148"/>
      <w:bookmarkEnd w:id="149"/>
      <w:proofErr w:type="spellEnd"/>
    </w:p>
    <w:p w:rsidR="009B2233" w:rsidRPr="005F5C6D" w:rsidRDefault="009B2233" w:rsidP="00D31819">
      <w:pPr>
        <w:spacing w:line="360" w:lineRule="auto"/>
        <w:jc w:val="both"/>
      </w:pPr>
      <w:r w:rsidRPr="005F5C6D">
        <w:rPr>
          <w:b/>
          <w:bCs/>
        </w:rPr>
        <w:t xml:space="preserve">Opis: </w:t>
      </w:r>
      <w:r w:rsidRPr="005F5C6D">
        <w:t>Usługa umożliwia pobranie listy dowodów osobistych, na podstawie przekazanych kryteriów udostępniania dowodów.</w:t>
      </w:r>
      <w:r w:rsidR="00580941" w:rsidRPr="005F5C6D">
        <w:t xml:space="preserve"> </w:t>
      </w:r>
    </w:p>
    <w:p w:rsidR="00A372D9" w:rsidRPr="005F5C6D" w:rsidRDefault="00A372D9" w:rsidP="00A372D9">
      <w:pPr>
        <w:spacing w:line="360" w:lineRule="auto"/>
        <w:jc w:val="both"/>
      </w:pPr>
      <w:r w:rsidRPr="005F5C6D">
        <w:t>Dane wniosku:</w:t>
      </w:r>
    </w:p>
    <w:p w:rsidR="00A372D9" w:rsidRPr="005F5C6D" w:rsidRDefault="00A372D9" w:rsidP="00A372D9">
      <w:pPr>
        <w:pStyle w:val="Akapitzlist"/>
        <w:numPr>
          <w:ilvl w:val="0"/>
          <w:numId w:val="18"/>
        </w:numPr>
        <w:spacing w:line="360" w:lineRule="auto"/>
        <w:jc w:val="both"/>
      </w:pPr>
      <w:r w:rsidRPr="005F5C6D">
        <w:t>Seria i numer dowodu osobistego</w:t>
      </w:r>
    </w:p>
    <w:p w:rsidR="00A372D9" w:rsidRPr="005F5C6D" w:rsidRDefault="00A372D9" w:rsidP="00A372D9">
      <w:pPr>
        <w:spacing w:line="360" w:lineRule="auto"/>
        <w:jc w:val="both"/>
      </w:pPr>
      <w:r w:rsidRPr="005F5C6D">
        <w:t>Lub</w:t>
      </w:r>
    </w:p>
    <w:p w:rsidR="00A372D9" w:rsidRPr="005F5C6D" w:rsidRDefault="00A372D9" w:rsidP="00A372D9">
      <w:pPr>
        <w:pStyle w:val="Akapitzlist"/>
        <w:numPr>
          <w:ilvl w:val="0"/>
          <w:numId w:val="18"/>
        </w:numPr>
        <w:spacing w:line="360" w:lineRule="auto"/>
        <w:jc w:val="both"/>
      </w:pPr>
      <w:r w:rsidRPr="005F5C6D">
        <w:t>Status dowodu osobistego i zakres dat personalizacji.</w:t>
      </w:r>
    </w:p>
    <w:p w:rsidR="00A372D9" w:rsidRPr="005F5C6D" w:rsidRDefault="00A372D9" w:rsidP="00A372D9">
      <w:pPr>
        <w:spacing w:line="360" w:lineRule="auto"/>
        <w:jc w:val="both"/>
      </w:pPr>
      <w:r w:rsidRPr="005F5C6D">
        <w:t>Dane osobowe:</w:t>
      </w:r>
    </w:p>
    <w:p w:rsidR="00A372D9" w:rsidRPr="005F5C6D" w:rsidRDefault="00A372D9" w:rsidP="00A372D9">
      <w:pPr>
        <w:pStyle w:val="Akapitzlist"/>
        <w:numPr>
          <w:ilvl w:val="0"/>
          <w:numId w:val="18"/>
        </w:numPr>
        <w:spacing w:line="360" w:lineRule="auto"/>
        <w:jc w:val="both"/>
      </w:pPr>
      <w:r w:rsidRPr="005F5C6D">
        <w:t>Nazwisko,</w:t>
      </w:r>
    </w:p>
    <w:p w:rsidR="00A372D9" w:rsidRPr="005F5C6D" w:rsidRDefault="00A372D9" w:rsidP="00A372D9">
      <w:pPr>
        <w:pStyle w:val="Akapitzlist"/>
        <w:numPr>
          <w:ilvl w:val="0"/>
          <w:numId w:val="18"/>
        </w:numPr>
        <w:spacing w:line="360" w:lineRule="auto"/>
        <w:jc w:val="both"/>
      </w:pPr>
      <w:r w:rsidRPr="005F5C6D">
        <w:t>Imię pierwsze,</w:t>
      </w:r>
    </w:p>
    <w:p w:rsidR="00A372D9" w:rsidRPr="005F5C6D" w:rsidRDefault="00A372D9" w:rsidP="00A372D9">
      <w:pPr>
        <w:pStyle w:val="Akapitzlist"/>
        <w:numPr>
          <w:ilvl w:val="0"/>
          <w:numId w:val="18"/>
        </w:numPr>
        <w:spacing w:line="360" w:lineRule="auto"/>
        <w:jc w:val="both"/>
      </w:pPr>
      <w:r w:rsidRPr="005F5C6D">
        <w:t>Imię drugie,</w:t>
      </w:r>
    </w:p>
    <w:p w:rsidR="00A372D9" w:rsidRPr="005F5C6D" w:rsidRDefault="00A372D9" w:rsidP="00A372D9">
      <w:pPr>
        <w:pStyle w:val="Akapitzlist"/>
        <w:numPr>
          <w:ilvl w:val="0"/>
          <w:numId w:val="18"/>
        </w:numPr>
        <w:spacing w:line="360" w:lineRule="auto"/>
        <w:jc w:val="both"/>
      </w:pPr>
      <w:r w:rsidRPr="005F5C6D">
        <w:t>Nazwisko rodowe,</w:t>
      </w:r>
    </w:p>
    <w:p w:rsidR="00A372D9" w:rsidRPr="005F5C6D" w:rsidRDefault="00A372D9" w:rsidP="00A372D9">
      <w:pPr>
        <w:pStyle w:val="Akapitzlist"/>
        <w:numPr>
          <w:ilvl w:val="0"/>
          <w:numId w:val="18"/>
        </w:numPr>
        <w:spacing w:line="360" w:lineRule="auto"/>
        <w:jc w:val="both"/>
      </w:pPr>
      <w:r w:rsidRPr="005F5C6D">
        <w:t>Imię ojca,</w:t>
      </w:r>
    </w:p>
    <w:p w:rsidR="00A372D9" w:rsidRPr="005F5C6D" w:rsidRDefault="00A372D9" w:rsidP="00A372D9">
      <w:pPr>
        <w:pStyle w:val="Akapitzlist"/>
        <w:numPr>
          <w:ilvl w:val="0"/>
          <w:numId w:val="18"/>
        </w:numPr>
        <w:spacing w:line="360" w:lineRule="auto"/>
        <w:jc w:val="both"/>
      </w:pPr>
      <w:r w:rsidRPr="005F5C6D">
        <w:t>Imię matki,</w:t>
      </w:r>
    </w:p>
    <w:p w:rsidR="00A372D9" w:rsidRPr="005F5C6D" w:rsidRDefault="00A372D9" w:rsidP="00A372D9">
      <w:pPr>
        <w:pStyle w:val="Akapitzlist"/>
        <w:numPr>
          <w:ilvl w:val="0"/>
          <w:numId w:val="18"/>
        </w:numPr>
        <w:spacing w:line="360" w:lineRule="auto"/>
        <w:jc w:val="both"/>
      </w:pPr>
      <w:r w:rsidRPr="005F5C6D">
        <w:t>Nazwisko rodowe matki,</w:t>
      </w:r>
    </w:p>
    <w:p w:rsidR="00A372D9" w:rsidRPr="005F5C6D" w:rsidRDefault="00A372D9" w:rsidP="00A372D9">
      <w:pPr>
        <w:pStyle w:val="Akapitzlist"/>
        <w:numPr>
          <w:ilvl w:val="0"/>
          <w:numId w:val="18"/>
        </w:numPr>
        <w:spacing w:line="360" w:lineRule="auto"/>
        <w:jc w:val="both"/>
      </w:pPr>
      <w:r w:rsidRPr="005F5C6D">
        <w:t>Miejsce urodzenia,</w:t>
      </w:r>
    </w:p>
    <w:p w:rsidR="00A372D9" w:rsidRPr="005F5C6D" w:rsidRDefault="00A372D9" w:rsidP="00A372D9">
      <w:pPr>
        <w:pStyle w:val="Akapitzlist"/>
        <w:numPr>
          <w:ilvl w:val="0"/>
          <w:numId w:val="18"/>
        </w:numPr>
        <w:spacing w:line="360" w:lineRule="auto"/>
        <w:jc w:val="both"/>
      </w:pPr>
      <w:r w:rsidRPr="005F5C6D">
        <w:t>Data urodzenia,</w:t>
      </w:r>
    </w:p>
    <w:p w:rsidR="00A372D9" w:rsidRPr="005F5C6D" w:rsidRDefault="00A372D9" w:rsidP="00A372D9">
      <w:pPr>
        <w:pStyle w:val="Akapitzlist"/>
        <w:numPr>
          <w:ilvl w:val="0"/>
          <w:numId w:val="18"/>
        </w:numPr>
        <w:spacing w:line="360" w:lineRule="auto"/>
        <w:jc w:val="both"/>
      </w:pPr>
      <w:r w:rsidRPr="005F5C6D">
        <w:t>Płeć.</w:t>
      </w:r>
    </w:p>
    <w:p w:rsidR="009B2233" w:rsidRPr="005F5C6D" w:rsidRDefault="009B2233" w:rsidP="00D31819">
      <w:pPr>
        <w:spacing w:line="360" w:lineRule="auto"/>
        <w:jc w:val="both"/>
      </w:pPr>
      <w:r w:rsidRPr="005F5C6D">
        <w:rPr>
          <w:b/>
          <w:bCs/>
        </w:rPr>
        <w:t xml:space="preserve">Dane wejściowe: </w:t>
      </w:r>
      <w:proofErr w:type="spellStart"/>
      <w:r w:rsidR="001F7CC0" w:rsidRPr="005F5C6D">
        <w:t>K</w:t>
      </w:r>
      <w:r w:rsidRPr="005F5C6D">
        <w:t>ryteriaUdostepnianiaDowody</w:t>
      </w:r>
      <w:proofErr w:type="spellEnd"/>
      <w:r w:rsidRPr="005F5C6D">
        <w:t xml:space="preserve"> (kryteria udostępniania dowodów: po numerze PESEL, po danych dowodu, po danych osobowych)</w:t>
      </w:r>
    </w:p>
    <w:p w:rsidR="009B2233" w:rsidRPr="005F5C6D" w:rsidRDefault="009B2233" w:rsidP="00D31819">
      <w:pPr>
        <w:spacing w:line="360" w:lineRule="auto"/>
        <w:jc w:val="both"/>
      </w:pPr>
      <w:r w:rsidRPr="005F5C6D">
        <w:rPr>
          <w:b/>
          <w:bCs/>
        </w:rPr>
        <w:t xml:space="preserve">Dane wyjściowe: </w:t>
      </w:r>
      <w:proofErr w:type="spellStart"/>
      <w:r w:rsidR="00580941" w:rsidRPr="005F5C6D">
        <w:t>L</w:t>
      </w:r>
      <w:r w:rsidRPr="005F5C6D">
        <w:t>ista</w:t>
      </w:r>
      <w:r w:rsidR="00580941" w:rsidRPr="005F5C6D">
        <w:t>Znalezionych</w:t>
      </w:r>
      <w:r w:rsidRPr="005F5C6D">
        <w:t>Dowodow</w:t>
      </w:r>
      <w:proofErr w:type="spellEnd"/>
      <w:r w:rsidRPr="005F5C6D">
        <w:t xml:space="preserve"> (lista dowodów osobistych dla osoby) lub </w:t>
      </w:r>
      <w:proofErr w:type="spellStart"/>
      <w:r w:rsidRPr="005F5C6D">
        <w:t>bladBiznesowy</w:t>
      </w:r>
      <w:proofErr w:type="spellEnd"/>
      <w:r w:rsidRPr="005F5C6D">
        <w:t xml:space="preserve"> (opis błędu) lub </w:t>
      </w:r>
      <w:proofErr w:type="spellStart"/>
      <w:r w:rsidRPr="005F5C6D">
        <w:t>bladTechniczny</w:t>
      </w:r>
      <w:proofErr w:type="spellEnd"/>
      <w:r w:rsidRPr="005F5C6D">
        <w:t xml:space="preserve"> (opis błędu)</w:t>
      </w:r>
    </w:p>
    <w:p w:rsidR="008D30FA" w:rsidRDefault="009B2233" w:rsidP="001F285A">
      <w:pPr>
        <w:pStyle w:val="PLIDTytupod-podrozdziau"/>
      </w:pPr>
      <w:bookmarkStart w:id="150" w:name="_Toc393794909"/>
      <w:bookmarkStart w:id="151" w:name="_Toc393803760"/>
      <w:bookmarkStart w:id="152" w:name="_Toc394667964"/>
      <w:r w:rsidRPr="002631FB">
        <w:lastRenderedPageBreak/>
        <w:t xml:space="preserve">Usługa </w:t>
      </w:r>
      <w:proofErr w:type="spellStart"/>
      <w:r w:rsidRPr="002631FB">
        <w:t>realizujUdostepnienieWnioskow</w:t>
      </w:r>
      <w:bookmarkEnd w:id="150"/>
      <w:bookmarkEnd w:id="151"/>
      <w:bookmarkEnd w:id="152"/>
      <w:proofErr w:type="spellEnd"/>
    </w:p>
    <w:p w:rsidR="00C109FC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Opis: </w:t>
      </w:r>
      <w:r w:rsidRPr="009A5303">
        <w:t>Usługa umożliwia pobranie zakresu danych wniosków o wydanie dowodu osobistego, na podstawie przekazanej listy wniosków i zakresu danych wniosku.</w:t>
      </w:r>
      <w:r w:rsidR="00580941" w:rsidRPr="009A5303">
        <w:t xml:space="preserve"> </w:t>
      </w:r>
      <w:r w:rsidR="00E443CB" w:rsidRPr="009A5303">
        <w:t>Podczas wywoływania usługi przekazywany jest zakres danych do udostępnienia. Ilość zwracanych rekordów ograniczona jest parametrem systemowym.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>Dane wejściowe:</w:t>
      </w:r>
      <w:r w:rsidR="00E54E44" w:rsidRPr="009A5303">
        <w:rPr>
          <w:b/>
          <w:bCs/>
        </w:rPr>
        <w:t xml:space="preserve"> </w:t>
      </w:r>
      <w:proofErr w:type="spellStart"/>
      <w:r w:rsidR="00580941" w:rsidRPr="009A5303">
        <w:t>L</w:t>
      </w:r>
      <w:r w:rsidRPr="009A5303">
        <w:t>ista</w:t>
      </w:r>
      <w:r w:rsidR="00580941" w:rsidRPr="009A5303">
        <w:t>Znalezionych</w:t>
      </w:r>
      <w:r w:rsidRPr="009A5303">
        <w:t>Wnioskow</w:t>
      </w:r>
      <w:proofErr w:type="spellEnd"/>
      <w:r w:rsidRPr="009A5303">
        <w:t xml:space="preserve"> (lista wniosków o wydanie dowodu osobistego); </w:t>
      </w:r>
      <w:proofErr w:type="spellStart"/>
      <w:r w:rsidR="00C42D2B" w:rsidRPr="009A5303">
        <w:t>Z</w:t>
      </w:r>
      <w:r w:rsidRPr="009A5303">
        <w:t>akresDanych</w:t>
      </w:r>
      <w:r w:rsidR="00C42D2B" w:rsidRPr="009A5303">
        <w:t>Wniosek</w:t>
      </w:r>
      <w:proofErr w:type="spellEnd"/>
      <w:r w:rsidRPr="009A5303">
        <w:t xml:space="preserve"> (zakres danych udostępnianych z wniosku)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Dane wyjściowe: </w:t>
      </w:r>
      <w:r w:rsidR="00BB69A7" w:rsidRPr="009A5303">
        <w:t>W</w:t>
      </w:r>
      <w:r w:rsidRPr="009A5303">
        <w:t xml:space="preserve">ydruk (dane udostępniane dla wniosku)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8D30FA" w:rsidRDefault="009B2233" w:rsidP="001F285A">
      <w:pPr>
        <w:pStyle w:val="PLIDTytupod-podrozdziau"/>
      </w:pPr>
      <w:bookmarkStart w:id="153" w:name="_Toc393794910"/>
      <w:bookmarkStart w:id="154" w:name="_Toc393803761"/>
      <w:bookmarkStart w:id="155" w:name="_Toc394667965"/>
      <w:r w:rsidRPr="002631FB">
        <w:t xml:space="preserve">Usługa </w:t>
      </w:r>
      <w:proofErr w:type="spellStart"/>
      <w:r w:rsidRPr="002631FB">
        <w:t>realizujUdostepnienieDowodowOsobistych</w:t>
      </w:r>
      <w:bookmarkEnd w:id="153"/>
      <w:bookmarkEnd w:id="154"/>
      <w:bookmarkEnd w:id="155"/>
      <w:proofErr w:type="spellEnd"/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Opis: </w:t>
      </w:r>
      <w:r w:rsidRPr="009A5303">
        <w:t>Usługa umożliwia pobranie zakresu danych dowodów osobistych, na podstawie przekazanej listy dowodów i zakresu danych dowodu.</w:t>
      </w:r>
      <w:r w:rsidR="00580941" w:rsidRPr="009A5303">
        <w:t xml:space="preserve"> Podczas </w:t>
      </w:r>
      <w:r w:rsidR="00E443CB" w:rsidRPr="009A5303">
        <w:t>wywoływania</w:t>
      </w:r>
      <w:r w:rsidR="00580941" w:rsidRPr="009A5303">
        <w:t xml:space="preserve"> usługi prze</w:t>
      </w:r>
      <w:r w:rsidR="00E443CB" w:rsidRPr="009A5303">
        <w:t>ka</w:t>
      </w:r>
      <w:r w:rsidR="00580941" w:rsidRPr="009A5303">
        <w:t>zywany jest zakres danych do udostępnienia</w:t>
      </w:r>
      <w:r w:rsidR="00E443CB" w:rsidRPr="009A5303">
        <w:t>. Ilość zwracanych rekordów ograniczona jest parametrem systemowym.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Dane wejściowe: </w:t>
      </w:r>
      <w:proofErr w:type="spellStart"/>
      <w:r w:rsidR="00BB69A7" w:rsidRPr="009A5303">
        <w:t>ListaZnalezionychDowodow</w:t>
      </w:r>
      <w:proofErr w:type="spellEnd"/>
      <w:r w:rsidR="00BB69A7" w:rsidRPr="009A5303">
        <w:t xml:space="preserve"> </w:t>
      </w:r>
      <w:r w:rsidRPr="009A5303">
        <w:t xml:space="preserve">(lista dowodów osobistych); </w:t>
      </w:r>
      <w:proofErr w:type="spellStart"/>
      <w:r w:rsidR="00D10084" w:rsidRPr="009A5303">
        <w:t>Z</w:t>
      </w:r>
      <w:r w:rsidRPr="009A5303">
        <w:t>akresDanych</w:t>
      </w:r>
      <w:r w:rsidR="00D10084" w:rsidRPr="009A5303">
        <w:t>Dowod</w:t>
      </w:r>
      <w:proofErr w:type="spellEnd"/>
      <w:r w:rsidR="00D10084" w:rsidRPr="009A5303">
        <w:t xml:space="preserve"> </w:t>
      </w:r>
      <w:r w:rsidRPr="009A5303">
        <w:t>(zakres danych udostępnianych z dowodu)</w:t>
      </w:r>
      <w:r w:rsidR="00580941" w:rsidRPr="009A5303">
        <w:t xml:space="preserve"> lista rekordów nagłówkowych i zakres danych udostępnianych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Dane wyjściowe: </w:t>
      </w:r>
      <w:r w:rsidR="003F0C4E" w:rsidRPr="009A5303">
        <w:t>W</w:t>
      </w:r>
      <w:r w:rsidRPr="009A5303">
        <w:t xml:space="preserve">ydruk (dane udostępniane dla dowodu)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8D30FA" w:rsidRDefault="009B2233">
      <w:pPr>
        <w:pStyle w:val="PLIDTytupod-podrozdziau"/>
      </w:pPr>
      <w:bookmarkStart w:id="156" w:name="_Toc393794911"/>
      <w:bookmarkStart w:id="157" w:name="_Toc393803762"/>
      <w:bookmarkStart w:id="158" w:name="_Toc394667966"/>
      <w:r w:rsidRPr="002631FB">
        <w:t xml:space="preserve">Usługa </w:t>
      </w:r>
      <w:proofErr w:type="spellStart"/>
      <w:r w:rsidRPr="002631FB">
        <w:t>udostepnijPrzetwarzaneDane</w:t>
      </w:r>
      <w:bookmarkEnd w:id="156"/>
      <w:bookmarkEnd w:id="157"/>
      <w:bookmarkEnd w:id="158"/>
      <w:proofErr w:type="spellEnd"/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Opis: </w:t>
      </w:r>
      <w:r w:rsidRPr="009A5303">
        <w:t>Usługa umożliwia pobranie danych dowodów osobistych i danych wniosków o wydanie dowodu osobistego, na podstawie przekazanego identyfikatora technicznego osoby.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Dane wejściowe: </w:t>
      </w:r>
      <w:proofErr w:type="spellStart"/>
      <w:r w:rsidR="00580941" w:rsidRPr="009A5303">
        <w:t>Dane</w:t>
      </w:r>
      <w:r w:rsidRPr="009A5303">
        <w:t>Osoby</w:t>
      </w:r>
      <w:proofErr w:type="spellEnd"/>
      <w:r w:rsidRPr="009A5303">
        <w:t xml:space="preserve"> (identyfikator techniczny osoby w rejestrze PESEL)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Dane wyjściowe: </w:t>
      </w:r>
      <w:proofErr w:type="spellStart"/>
      <w:r w:rsidR="00A6041D" w:rsidRPr="009A5303">
        <w:t>L</w:t>
      </w:r>
      <w:r w:rsidRPr="009A5303">
        <w:t>ista</w:t>
      </w:r>
      <w:r w:rsidR="00580941" w:rsidRPr="009A5303">
        <w:t>Pelnych</w:t>
      </w:r>
      <w:r w:rsidRPr="009A5303">
        <w:t>Dowodow</w:t>
      </w:r>
      <w:proofErr w:type="spellEnd"/>
      <w:r w:rsidRPr="009A5303">
        <w:t xml:space="preserve"> (lista </w:t>
      </w:r>
      <w:r w:rsidR="00580941" w:rsidRPr="009A5303">
        <w:t xml:space="preserve">pełnych danych </w:t>
      </w:r>
      <w:r w:rsidRPr="009A5303">
        <w:t xml:space="preserve">dowodów osobistych osoby); </w:t>
      </w:r>
      <w:proofErr w:type="spellStart"/>
      <w:r w:rsidR="002E5287" w:rsidRPr="009A5303">
        <w:t>ListaPelnych</w:t>
      </w:r>
      <w:r w:rsidR="00580941" w:rsidRPr="009A5303">
        <w:t>Wnioskow</w:t>
      </w:r>
      <w:proofErr w:type="spellEnd"/>
      <w:r w:rsidR="00580941" w:rsidRPr="009A5303">
        <w:t xml:space="preserve"> </w:t>
      </w:r>
      <w:r w:rsidRPr="009A5303">
        <w:t xml:space="preserve">(lista </w:t>
      </w:r>
      <w:r w:rsidR="00580941" w:rsidRPr="009A5303">
        <w:t xml:space="preserve">pełnych danych </w:t>
      </w:r>
      <w:r w:rsidRPr="009A5303">
        <w:t xml:space="preserve">wniosków o wydanie dowodu osobistego)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9B2233" w:rsidRDefault="009B2233" w:rsidP="00466158">
      <w:pPr>
        <w:pStyle w:val="PLIDTytupod-podrozdziau"/>
        <w:numPr>
          <w:ilvl w:val="1"/>
          <w:numId w:val="6"/>
        </w:numPr>
        <w:ind w:left="0" w:firstLine="0"/>
      </w:pPr>
      <w:bookmarkStart w:id="159" w:name="_Toc393717833"/>
      <w:bookmarkStart w:id="160" w:name="_Toc393794912"/>
      <w:bookmarkStart w:id="161" w:name="_Toc393803763"/>
      <w:bookmarkStart w:id="162" w:name="_Toc394667967"/>
      <w:bookmarkEnd w:id="159"/>
      <w:r>
        <w:lastRenderedPageBreak/>
        <w:t>Weryfikacja danych</w:t>
      </w:r>
      <w:bookmarkEnd w:id="160"/>
      <w:bookmarkEnd w:id="161"/>
      <w:bookmarkEnd w:id="162"/>
    </w:p>
    <w:p w:rsidR="009B2233" w:rsidRPr="009A5303" w:rsidRDefault="009B2233" w:rsidP="00D31819">
      <w:pPr>
        <w:spacing w:line="360" w:lineRule="auto"/>
        <w:jc w:val="both"/>
      </w:pPr>
      <w:r w:rsidRPr="009A5303">
        <w:t>Zgodnie z ustawą z dnia 6 sierpnia 2010r. o dowodach osobistych System Rejestrów Państwowych udostępnia również usługi pozwalające na weryfikację przekazanych danych z danymi gromadzonymi w rejestrze.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t>Poniżej opisane zostały usługi pozwalające na weryfikację danych w RDO. Niniejsze usługi znajdują się w pliku dowody/</w:t>
      </w:r>
      <w:proofErr w:type="spellStart"/>
      <w:r w:rsidRPr="009A5303">
        <w:t>Weryfikacja.wsdl</w:t>
      </w:r>
      <w:proofErr w:type="spellEnd"/>
      <w:r w:rsidRPr="009A5303">
        <w:t>.</w:t>
      </w:r>
      <w:r w:rsidR="000E2C55" w:rsidRPr="009A5303">
        <w:t xml:space="preserve"> </w:t>
      </w:r>
      <w:r w:rsidR="000E2C55" w:rsidRPr="009A5303">
        <w:rPr>
          <w:sz w:val="24"/>
        </w:rPr>
        <w:t xml:space="preserve">Zwracane obiekty przez odpowiednie usługi zostały opisane w definicji struktury dokumentu XML, tj. w pliku z rozszerzeniem </w:t>
      </w:r>
      <w:proofErr w:type="spellStart"/>
      <w:r w:rsidR="000E2C55" w:rsidRPr="009A5303">
        <w:rPr>
          <w:sz w:val="24"/>
        </w:rPr>
        <w:t>xsd</w:t>
      </w:r>
      <w:proofErr w:type="spellEnd"/>
      <w:r w:rsidR="000E2C55" w:rsidRPr="009A5303">
        <w:rPr>
          <w:sz w:val="24"/>
        </w:rPr>
        <w:t>.</w:t>
      </w:r>
    </w:p>
    <w:p w:rsidR="009B2233" w:rsidRDefault="009B2233" w:rsidP="00161D20">
      <w:pPr>
        <w:pStyle w:val="PLIDTytupod-podrozdziau"/>
      </w:pPr>
      <w:bookmarkStart w:id="163" w:name="_Toc393794913"/>
      <w:bookmarkStart w:id="164" w:name="_Toc393803764"/>
      <w:bookmarkStart w:id="165" w:name="_Toc394667968"/>
      <w:r>
        <w:t xml:space="preserve">Usługa </w:t>
      </w:r>
      <w:proofErr w:type="spellStart"/>
      <w:r>
        <w:t>weryfikujDaneDowodu</w:t>
      </w:r>
      <w:bookmarkEnd w:id="163"/>
      <w:bookmarkEnd w:id="164"/>
      <w:bookmarkEnd w:id="165"/>
      <w:proofErr w:type="spellEnd"/>
    </w:p>
    <w:p w:rsidR="00932D91" w:rsidRPr="009A5303" w:rsidRDefault="009B2233" w:rsidP="00932D91">
      <w:pPr>
        <w:jc w:val="both"/>
      </w:pPr>
      <w:r w:rsidRPr="009A5303">
        <w:rPr>
          <w:b/>
          <w:bCs/>
        </w:rPr>
        <w:t>Opis:</w:t>
      </w:r>
      <w:r w:rsidRPr="009A5303">
        <w:t xml:space="preserve"> Usługa pozwala na weryfikację przekazanych danych dowodu osobistego </w:t>
      </w:r>
      <w:r w:rsidR="00932D91" w:rsidRPr="009A5303">
        <w:t>wskazanych w Art. 68 Ustawy  z dnia 6 sierpnia 2010 r. o dowodach osobistych:</w:t>
      </w:r>
    </w:p>
    <w:p w:rsidR="00932D91" w:rsidRPr="009A5303" w:rsidRDefault="00932D91" w:rsidP="00932D91">
      <w:pPr>
        <w:pStyle w:val="Akapitzlist"/>
        <w:numPr>
          <w:ilvl w:val="0"/>
          <w:numId w:val="16"/>
        </w:numPr>
        <w:jc w:val="both"/>
      </w:pPr>
      <w:r w:rsidRPr="009A5303">
        <w:t>Imię (imiona),</w:t>
      </w:r>
    </w:p>
    <w:p w:rsidR="00932D91" w:rsidRPr="009A5303" w:rsidRDefault="00932D91" w:rsidP="00932D91">
      <w:pPr>
        <w:pStyle w:val="Akapitzlist"/>
        <w:numPr>
          <w:ilvl w:val="0"/>
          <w:numId w:val="16"/>
        </w:numPr>
        <w:jc w:val="both"/>
      </w:pPr>
      <w:r w:rsidRPr="009A5303">
        <w:t>Nazwisko,</w:t>
      </w:r>
    </w:p>
    <w:p w:rsidR="00932D91" w:rsidRPr="009A5303" w:rsidRDefault="00932D91" w:rsidP="00932D91">
      <w:pPr>
        <w:pStyle w:val="Akapitzlist"/>
        <w:numPr>
          <w:ilvl w:val="0"/>
          <w:numId w:val="16"/>
        </w:numPr>
        <w:jc w:val="both"/>
      </w:pPr>
      <w:r w:rsidRPr="009A5303">
        <w:t>Numer PESEL,</w:t>
      </w:r>
    </w:p>
    <w:p w:rsidR="00932D91" w:rsidRPr="009A5303" w:rsidRDefault="00932D91" w:rsidP="00932D91">
      <w:pPr>
        <w:pStyle w:val="Akapitzlist"/>
        <w:numPr>
          <w:ilvl w:val="0"/>
          <w:numId w:val="16"/>
        </w:numPr>
        <w:jc w:val="both"/>
      </w:pPr>
      <w:r w:rsidRPr="009A5303">
        <w:t>Seria i numer dowodu osobistego,</w:t>
      </w:r>
    </w:p>
    <w:p w:rsidR="00932D91" w:rsidRPr="009A5303" w:rsidRDefault="00932D91" w:rsidP="00932D91">
      <w:pPr>
        <w:pStyle w:val="Akapitzlist"/>
        <w:numPr>
          <w:ilvl w:val="0"/>
          <w:numId w:val="16"/>
        </w:numPr>
        <w:jc w:val="both"/>
      </w:pPr>
      <w:r w:rsidRPr="009A5303">
        <w:t>Data wydania dowodu osobistego,</w:t>
      </w:r>
    </w:p>
    <w:p w:rsidR="00932D91" w:rsidRPr="009A5303" w:rsidRDefault="00932D91" w:rsidP="00932D91">
      <w:pPr>
        <w:pStyle w:val="Akapitzlist"/>
        <w:numPr>
          <w:ilvl w:val="0"/>
          <w:numId w:val="16"/>
        </w:numPr>
        <w:jc w:val="both"/>
      </w:pPr>
      <w:r w:rsidRPr="009A5303">
        <w:t>Termin ważności dowodu osobistego.</w:t>
      </w:r>
    </w:p>
    <w:p w:rsidR="00735346" w:rsidRPr="009A5303" w:rsidRDefault="00735346" w:rsidP="00D31819">
      <w:pPr>
        <w:spacing w:line="360" w:lineRule="auto"/>
        <w:jc w:val="both"/>
      </w:pPr>
      <w:r w:rsidRPr="009A5303">
        <w:t>Wymagane jest podanie wszystkich pól w celu weryfikacji dowodu.</w:t>
      </w:r>
    </w:p>
    <w:p w:rsidR="009B2233" w:rsidRPr="009A5303" w:rsidRDefault="00932D91" w:rsidP="00D31819">
      <w:pPr>
        <w:spacing w:line="360" w:lineRule="auto"/>
        <w:jc w:val="both"/>
      </w:pPr>
      <w:r w:rsidRPr="009A5303">
        <w:t>Usługa potwierdza istnienie lub nieistnienie ważnego dowodu osobistego posiadającego wskazany zakres danych.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 xml:space="preserve">Dane wejściowe: </w:t>
      </w:r>
      <w:proofErr w:type="spellStart"/>
      <w:r w:rsidR="00580941" w:rsidRPr="009A5303">
        <w:rPr>
          <w:bCs/>
        </w:rPr>
        <w:t>Weryfikowane</w:t>
      </w:r>
      <w:r w:rsidR="00580941" w:rsidRPr="009A5303">
        <w:t>D</w:t>
      </w:r>
      <w:r w:rsidRPr="009A5303">
        <w:t>aneDowodu</w:t>
      </w:r>
      <w:proofErr w:type="spellEnd"/>
      <w:r w:rsidRPr="009A5303">
        <w:t xml:space="preserve"> (dane dowodu osobistego do weryfikacji)</w:t>
      </w:r>
    </w:p>
    <w:p w:rsidR="009B2233" w:rsidRPr="009A5303" w:rsidRDefault="009B2233" w:rsidP="00D31819">
      <w:pPr>
        <w:spacing w:line="360" w:lineRule="auto"/>
        <w:jc w:val="both"/>
      </w:pPr>
      <w:r w:rsidRPr="009A5303">
        <w:rPr>
          <w:b/>
          <w:bCs/>
        </w:rPr>
        <w:t>Dane wyjściowe:</w:t>
      </w:r>
      <w:r w:rsidR="00E54E44" w:rsidRPr="009A5303">
        <w:rPr>
          <w:b/>
          <w:bCs/>
        </w:rPr>
        <w:t xml:space="preserve"> </w:t>
      </w:r>
      <w:proofErr w:type="spellStart"/>
      <w:r w:rsidR="004203B2" w:rsidRPr="009A5303">
        <w:t>boolean</w:t>
      </w:r>
      <w:proofErr w:type="spellEnd"/>
      <w:r w:rsidR="004203B2" w:rsidRPr="009A5303">
        <w:t xml:space="preserve"> </w:t>
      </w:r>
      <w:r w:rsidRPr="009A5303">
        <w:t xml:space="preserve">(rezultat weryfikacji danych dowodu osobistego)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9B2233" w:rsidRDefault="009B2233" w:rsidP="00161D20">
      <w:pPr>
        <w:pStyle w:val="PLIDTytupod-podrozdziau"/>
      </w:pPr>
      <w:bookmarkStart w:id="166" w:name="_Toc393794914"/>
      <w:bookmarkStart w:id="167" w:name="_Toc393803765"/>
      <w:bookmarkStart w:id="168" w:name="_Toc394667969"/>
      <w:r w:rsidRPr="00D31819">
        <w:t xml:space="preserve">Usługa </w:t>
      </w:r>
      <w:proofErr w:type="spellStart"/>
      <w:r w:rsidRPr="00D31819">
        <w:t>sprawdzCzyUniewazniony</w:t>
      </w:r>
      <w:bookmarkEnd w:id="166"/>
      <w:bookmarkEnd w:id="167"/>
      <w:bookmarkEnd w:id="168"/>
      <w:proofErr w:type="spellEnd"/>
    </w:p>
    <w:p w:rsidR="008D30FA" w:rsidRPr="009A5303" w:rsidRDefault="009B2233">
      <w:pPr>
        <w:jc w:val="both"/>
      </w:pPr>
      <w:r w:rsidRPr="009A5303">
        <w:rPr>
          <w:b/>
          <w:bCs/>
        </w:rPr>
        <w:t>Opis:</w:t>
      </w:r>
      <w:r w:rsidRPr="009A5303">
        <w:t xml:space="preserve"> Usługa pozwala na sprawdzenie czy podana seria i numer dowodu osobistego znajduje się w wykazie unieważnionych dowodów osobistych.</w:t>
      </w:r>
      <w:r w:rsidR="003B73E8" w:rsidRPr="009A5303">
        <w:t xml:space="preserve"> </w:t>
      </w:r>
    </w:p>
    <w:p w:rsidR="009B2233" w:rsidRPr="009A5303" w:rsidRDefault="009B2233" w:rsidP="00D31819">
      <w:pPr>
        <w:jc w:val="both"/>
      </w:pPr>
      <w:r w:rsidRPr="009A5303">
        <w:rPr>
          <w:b/>
          <w:bCs/>
        </w:rPr>
        <w:t xml:space="preserve">Dane wejściowe: </w:t>
      </w:r>
      <w:proofErr w:type="spellStart"/>
      <w:r w:rsidR="0072793D" w:rsidRPr="009A5303">
        <w:t>S</w:t>
      </w:r>
      <w:r w:rsidRPr="009A5303">
        <w:t>eriaINumer</w:t>
      </w:r>
      <w:r w:rsidR="00065DBD" w:rsidRPr="009A5303">
        <w:t>DokumentuTozsamosci</w:t>
      </w:r>
      <w:proofErr w:type="spellEnd"/>
      <w:r w:rsidRPr="009A5303">
        <w:t xml:space="preserve"> (seria i numer weryfikowanego dowodu osobistego)</w:t>
      </w:r>
    </w:p>
    <w:p w:rsidR="009B2233" w:rsidRPr="009A5303" w:rsidRDefault="009B2233" w:rsidP="00D31819">
      <w:pPr>
        <w:jc w:val="both"/>
      </w:pPr>
      <w:r w:rsidRPr="009A5303">
        <w:rPr>
          <w:b/>
          <w:bCs/>
        </w:rPr>
        <w:t xml:space="preserve">Dane wyjściowe: </w:t>
      </w:r>
      <w:proofErr w:type="spellStart"/>
      <w:r w:rsidR="004203B2" w:rsidRPr="009A5303">
        <w:t>boolean</w:t>
      </w:r>
      <w:proofErr w:type="spellEnd"/>
      <w:r w:rsidR="004203B2" w:rsidRPr="009A5303">
        <w:t xml:space="preserve"> </w:t>
      </w:r>
      <w:r w:rsidRPr="009A5303">
        <w:t xml:space="preserve">(rezultat weryfikacji)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9B2233" w:rsidRPr="00B47614" w:rsidRDefault="009B2233" w:rsidP="00E55C3E">
      <w:pPr>
        <w:pStyle w:val="PLIDTuturozdziau"/>
      </w:pPr>
      <w:bookmarkStart w:id="169" w:name="_Toc393717834"/>
      <w:bookmarkStart w:id="170" w:name="_Toc393717835"/>
      <w:bookmarkStart w:id="171" w:name="_Toc393794922"/>
      <w:bookmarkStart w:id="172" w:name="_Toc393803773"/>
      <w:bookmarkStart w:id="173" w:name="_Toc394667970"/>
      <w:bookmarkEnd w:id="169"/>
      <w:bookmarkEnd w:id="170"/>
      <w:r w:rsidRPr="00B47614">
        <w:lastRenderedPageBreak/>
        <w:t>Słowniki</w:t>
      </w:r>
      <w:bookmarkEnd w:id="171"/>
      <w:bookmarkEnd w:id="172"/>
      <w:bookmarkEnd w:id="173"/>
    </w:p>
    <w:p w:rsidR="009B2233" w:rsidRPr="009A5303" w:rsidRDefault="009B2233" w:rsidP="00B47614">
      <w:pPr>
        <w:spacing w:line="360" w:lineRule="auto"/>
        <w:jc w:val="both"/>
      </w:pPr>
      <w:r w:rsidRPr="009A5303">
        <w:t>System Rejestrów Państwowych udostępnia usługi pozwalające na pobranie informacji o słownikach używanych w systemie.</w:t>
      </w:r>
    </w:p>
    <w:p w:rsidR="009B2233" w:rsidRPr="009A5303" w:rsidRDefault="009B2233" w:rsidP="00B47614">
      <w:pPr>
        <w:spacing w:line="360" w:lineRule="auto"/>
        <w:jc w:val="both"/>
      </w:pPr>
      <w:r w:rsidRPr="009A5303">
        <w:t xml:space="preserve">Do pobrania udostępniane są aktualne słowniki. Systemy zewnętrzne pobierające dane z SRP powinny aktualizować swoje słowniki tj. pobierać aktualny stan słowników, aby móc interpretować przekazane dane. </w:t>
      </w:r>
    </w:p>
    <w:p w:rsidR="009B2233" w:rsidRPr="009A5303" w:rsidRDefault="009B2233" w:rsidP="00B47614">
      <w:pPr>
        <w:spacing w:line="360" w:lineRule="auto"/>
        <w:jc w:val="both"/>
      </w:pPr>
      <w:r w:rsidRPr="009A5303">
        <w:t xml:space="preserve">Poniżej opisane zostały usługi pozwalające na pobranie listy słowników oraz pobranie zawartości wskazanego słownika. Niniejsze usługi znajdują się w pliku </w:t>
      </w:r>
      <w:proofErr w:type="spellStart"/>
      <w:r w:rsidRPr="009A5303">
        <w:t>slowniki</w:t>
      </w:r>
      <w:proofErr w:type="spellEnd"/>
      <w:r w:rsidRPr="009A5303">
        <w:t>/</w:t>
      </w:r>
      <w:proofErr w:type="spellStart"/>
      <w:r w:rsidRPr="009A5303">
        <w:t>Udostepnianie.wsdl</w:t>
      </w:r>
      <w:proofErr w:type="spellEnd"/>
      <w:r w:rsidRPr="009A5303">
        <w:t>.</w:t>
      </w:r>
      <w:r w:rsidR="000E2C55" w:rsidRPr="009A5303">
        <w:t xml:space="preserve"> Zwracane obiekty przez odpowiednie usługi zostały opisane w definicji struktury dokumentu XML, tj. w pliku z rozszerzeniem </w:t>
      </w:r>
      <w:proofErr w:type="spellStart"/>
      <w:r w:rsidR="000E2C55" w:rsidRPr="009A5303">
        <w:t>xsd</w:t>
      </w:r>
      <w:proofErr w:type="spellEnd"/>
      <w:r w:rsidR="000E2C55" w:rsidRPr="009A5303">
        <w:t>.</w:t>
      </w:r>
    </w:p>
    <w:p w:rsidR="009B2233" w:rsidRDefault="009B2233" w:rsidP="00C157C9">
      <w:pPr>
        <w:pStyle w:val="PLIDTytupod-podrozdziau"/>
        <w:numPr>
          <w:ilvl w:val="1"/>
          <w:numId w:val="6"/>
        </w:numPr>
      </w:pPr>
      <w:bookmarkStart w:id="174" w:name="_Toc393794923"/>
      <w:bookmarkStart w:id="175" w:name="_Toc393803774"/>
      <w:bookmarkStart w:id="176" w:name="_Toc394667971"/>
      <w:r w:rsidRPr="00B47614">
        <w:t xml:space="preserve">Usługa </w:t>
      </w:r>
      <w:proofErr w:type="spellStart"/>
      <w:r w:rsidRPr="00B47614">
        <w:t>pobierzListeSlownikow</w:t>
      </w:r>
      <w:bookmarkEnd w:id="174"/>
      <w:bookmarkEnd w:id="175"/>
      <w:bookmarkEnd w:id="176"/>
      <w:proofErr w:type="spellEnd"/>
    </w:p>
    <w:p w:rsidR="009B2233" w:rsidRPr="009A5303" w:rsidRDefault="009B2233">
      <w:r w:rsidRPr="009A5303">
        <w:rPr>
          <w:b/>
          <w:bCs/>
        </w:rPr>
        <w:t xml:space="preserve">Opis: </w:t>
      </w:r>
      <w:r w:rsidRPr="009A5303">
        <w:t>Usługa pozwala na pobranie informacji o dostępnych słownikach systemu.</w:t>
      </w:r>
    </w:p>
    <w:p w:rsidR="009B2233" w:rsidRPr="009A5303" w:rsidRDefault="009B2233">
      <w:r w:rsidRPr="009A5303">
        <w:rPr>
          <w:b/>
          <w:bCs/>
        </w:rPr>
        <w:t xml:space="preserve">Dane wejściowe: </w:t>
      </w:r>
      <w:r w:rsidRPr="009A5303">
        <w:t>brak</w:t>
      </w:r>
    </w:p>
    <w:p w:rsidR="009B2233" w:rsidRPr="009A5303" w:rsidRDefault="009B2233">
      <w:r w:rsidRPr="009A5303">
        <w:rPr>
          <w:b/>
          <w:bCs/>
        </w:rPr>
        <w:t xml:space="preserve">Dane wyjściowe: </w:t>
      </w:r>
      <w:proofErr w:type="spellStart"/>
      <w:r w:rsidRPr="009A5303">
        <w:t>slownik</w:t>
      </w:r>
      <w:proofErr w:type="spellEnd"/>
      <w:r w:rsidRPr="009A5303">
        <w:t xml:space="preserve"> (lista słowników)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9B2233" w:rsidRPr="001F285A" w:rsidRDefault="009B2233" w:rsidP="00C157C9">
      <w:pPr>
        <w:pStyle w:val="PLIDTytupod-podrozdziau"/>
        <w:numPr>
          <w:ilvl w:val="1"/>
          <w:numId w:val="6"/>
        </w:numPr>
        <w:rPr>
          <w:sz w:val="28"/>
        </w:rPr>
      </w:pPr>
      <w:bookmarkStart w:id="177" w:name="_Toc393794924"/>
      <w:bookmarkStart w:id="178" w:name="_Toc393803775"/>
      <w:bookmarkStart w:id="179" w:name="_Toc394667972"/>
      <w:r w:rsidRPr="001F285A">
        <w:rPr>
          <w:sz w:val="28"/>
        </w:rPr>
        <w:t xml:space="preserve">Usługa </w:t>
      </w:r>
      <w:proofErr w:type="spellStart"/>
      <w:r w:rsidRPr="001F285A">
        <w:rPr>
          <w:sz w:val="28"/>
        </w:rPr>
        <w:t>pobierzZawartoscSlownika</w:t>
      </w:r>
      <w:bookmarkEnd w:id="177"/>
      <w:bookmarkEnd w:id="178"/>
      <w:bookmarkEnd w:id="179"/>
      <w:proofErr w:type="spellEnd"/>
    </w:p>
    <w:p w:rsidR="009B2233" w:rsidRPr="009A5303" w:rsidRDefault="009B2233" w:rsidP="009A5303">
      <w:pPr>
        <w:jc w:val="both"/>
      </w:pPr>
      <w:r w:rsidRPr="009A5303">
        <w:rPr>
          <w:b/>
          <w:bCs/>
        </w:rPr>
        <w:t xml:space="preserve">Opis: </w:t>
      </w:r>
      <w:r w:rsidRPr="009A5303">
        <w:t>Usługa pozwala na pobranie zawartości wskazanego słownika.</w:t>
      </w:r>
      <w:r w:rsidR="00B67AEA" w:rsidRPr="009A5303">
        <w:t xml:space="preserve"> W celu pobrania słownika konieczne jest odwołanie się do jego kodu. Kod słownika uzyskiwany jest za pomocą usługi </w:t>
      </w:r>
      <w:proofErr w:type="spellStart"/>
      <w:r w:rsidR="00B67AEA" w:rsidRPr="009A5303">
        <w:t>pobierzListeSlownikow</w:t>
      </w:r>
      <w:proofErr w:type="spellEnd"/>
      <w:r w:rsidR="00B67AEA" w:rsidRPr="009A5303">
        <w:t xml:space="preserve">. Użytkownik ma możliwość pobrania wszystkich pozycji słownika lub tylko pozycji aktualnych (obecnie stosowanych w systemie). Jeżeli nie jest możliwe pobranie </w:t>
      </w:r>
      <w:r w:rsidR="00367FA5" w:rsidRPr="009A5303">
        <w:t xml:space="preserve">jednorazowo </w:t>
      </w:r>
      <w:r w:rsidR="00B67AEA" w:rsidRPr="009A5303">
        <w:t xml:space="preserve">całego słownika, wówczas Użytkownik ma możliwość jego pobrania partiami (w tym celu wykorzystywane </w:t>
      </w:r>
      <w:r w:rsidR="00367FA5" w:rsidRPr="009A5303">
        <w:t>są</w:t>
      </w:r>
      <w:r w:rsidR="00B67AEA" w:rsidRPr="009A5303">
        <w:t xml:space="preserve"> parametry </w:t>
      </w:r>
      <w:r w:rsidR="00367FA5" w:rsidRPr="009A5303">
        <w:t>stronicowania</w:t>
      </w:r>
      <w:r w:rsidR="00B67AEA" w:rsidRPr="009A5303">
        <w:t>).</w:t>
      </w:r>
    </w:p>
    <w:p w:rsidR="009B2233" w:rsidRPr="009A5303" w:rsidRDefault="009B2233" w:rsidP="009A5303">
      <w:pPr>
        <w:jc w:val="both"/>
      </w:pPr>
      <w:r w:rsidRPr="009A5303">
        <w:rPr>
          <w:b/>
          <w:bCs/>
        </w:rPr>
        <w:t xml:space="preserve">Dane </w:t>
      </w:r>
      <w:proofErr w:type="spellStart"/>
      <w:r w:rsidRPr="009A5303">
        <w:rPr>
          <w:b/>
          <w:bCs/>
        </w:rPr>
        <w:t>wejściowe:</w:t>
      </w:r>
      <w:r w:rsidRPr="009A5303">
        <w:t>kodSlownika</w:t>
      </w:r>
      <w:proofErr w:type="spellEnd"/>
      <w:r w:rsidRPr="009A5303">
        <w:t xml:space="preserve">, </w:t>
      </w:r>
      <w:proofErr w:type="spellStart"/>
      <w:r w:rsidRPr="009A5303">
        <w:t>czasOstatniegoPobrania</w:t>
      </w:r>
      <w:proofErr w:type="spellEnd"/>
      <w:r w:rsidRPr="009A5303">
        <w:t xml:space="preserve">, </w:t>
      </w:r>
      <w:proofErr w:type="spellStart"/>
      <w:r w:rsidRPr="009A5303">
        <w:t>tylkoAktualne</w:t>
      </w:r>
      <w:proofErr w:type="spellEnd"/>
      <w:r w:rsidRPr="009A5303">
        <w:t xml:space="preserve">, </w:t>
      </w:r>
      <w:proofErr w:type="spellStart"/>
      <w:r w:rsidRPr="009A5303">
        <w:t>parametryStronicowania</w:t>
      </w:r>
      <w:proofErr w:type="spellEnd"/>
    </w:p>
    <w:p w:rsidR="009B2233" w:rsidRPr="009A5303" w:rsidRDefault="009B2233" w:rsidP="009A5303">
      <w:pPr>
        <w:jc w:val="both"/>
      </w:pPr>
      <w:r w:rsidRPr="009A5303">
        <w:rPr>
          <w:b/>
          <w:bCs/>
        </w:rPr>
        <w:t xml:space="preserve">Dane wyjściowe: </w:t>
      </w:r>
      <w:proofErr w:type="spellStart"/>
      <w:r w:rsidRPr="009A5303">
        <w:t>pozycjaInfo</w:t>
      </w:r>
      <w:proofErr w:type="spellEnd"/>
      <w:r w:rsidRPr="009A5303">
        <w:t xml:space="preserve">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9B2233" w:rsidRPr="001F285A" w:rsidRDefault="009B2233" w:rsidP="00E55C3E">
      <w:pPr>
        <w:pStyle w:val="PLIDTuturozdziau"/>
        <w:rPr>
          <w:sz w:val="32"/>
        </w:rPr>
      </w:pPr>
      <w:bookmarkStart w:id="180" w:name="_Toc393717836"/>
      <w:bookmarkStart w:id="181" w:name="_Toc393794925"/>
      <w:bookmarkStart w:id="182" w:name="_Toc393803776"/>
      <w:bookmarkStart w:id="183" w:name="_Toc394667973"/>
      <w:bookmarkEnd w:id="180"/>
      <w:r w:rsidRPr="001F285A">
        <w:rPr>
          <w:sz w:val="32"/>
        </w:rPr>
        <w:t>Subskrypcje</w:t>
      </w:r>
      <w:bookmarkEnd w:id="181"/>
      <w:bookmarkEnd w:id="182"/>
      <w:bookmarkEnd w:id="183"/>
    </w:p>
    <w:p w:rsidR="009B2233" w:rsidRPr="009A5303" w:rsidRDefault="009B2233" w:rsidP="00013CA8">
      <w:pPr>
        <w:spacing w:line="360" w:lineRule="auto"/>
        <w:jc w:val="both"/>
      </w:pPr>
      <w:r w:rsidRPr="009A5303">
        <w:t>System Rejestrów Państwowych udostępnia usługi pozwalające na pobranie danych służących do aktualizacji osób w systemach zewnętrznych. Subskrypcja pozwala na pobranie aktualnego stanu danych, które uległy zmianie od określonego punktu w czasie.</w:t>
      </w:r>
    </w:p>
    <w:p w:rsidR="009B2233" w:rsidRPr="009A5303" w:rsidRDefault="009B2233" w:rsidP="00013CA8">
      <w:pPr>
        <w:spacing w:line="360" w:lineRule="auto"/>
        <w:jc w:val="both"/>
      </w:pPr>
      <w:r w:rsidRPr="009A5303">
        <w:t>Pobieranie subskrypcji jest usługą synchroniczną.</w:t>
      </w:r>
    </w:p>
    <w:p w:rsidR="009B2233" w:rsidRPr="009A5303" w:rsidRDefault="009B2233" w:rsidP="00013CA8">
      <w:pPr>
        <w:spacing w:line="360" w:lineRule="auto"/>
        <w:jc w:val="both"/>
      </w:pPr>
      <w:r w:rsidRPr="009A5303">
        <w:lastRenderedPageBreak/>
        <w:t>Wyróżniono następujące rodzaje subskrypcji:</w:t>
      </w:r>
    </w:p>
    <w:p w:rsidR="009B2233" w:rsidRPr="009A5303" w:rsidRDefault="009B2233" w:rsidP="00B47614">
      <w:pPr>
        <w:pStyle w:val="Akapitzlist"/>
        <w:numPr>
          <w:ilvl w:val="0"/>
          <w:numId w:val="2"/>
        </w:numPr>
        <w:spacing w:line="360" w:lineRule="auto"/>
        <w:jc w:val="both"/>
      </w:pPr>
      <w:r w:rsidRPr="009A5303">
        <w:t>Gminną,</w:t>
      </w:r>
    </w:p>
    <w:p w:rsidR="009B2233" w:rsidRPr="009A5303" w:rsidRDefault="009B2233" w:rsidP="00B47614">
      <w:pPr>
        <w:pStyle w:val="Akapitzlist"/>
        <w:numPr>
          <w:ilvl w:val="0"/>
          <w:numId w:val="2"/>
        </w:numPr>
        <w:spacing w:line="360" w:lineRule="auto"/>
        <w:jc w:val="both"/>
      </w:pPr>
      <w:r w:rsidRPr="009A5303">
        <w:t>Monitorującą wybrane osoby z rejestru (numery PESEL),</w:t>
      </w:r>
    </w:p>
    <w:p w:rsidR="009B2233" w:rsidRPr="009A5303" w:rsidRDefault="009B2233" w:rsidP="00B47614">
      <w:pPr>
        <w:pStyle w:val="Akapitzlist"/>
        <w:numPr>
          <w:ilvl w:val="0"/>
          <w:numId w:val="2"/>
        </w:numPr>
        <w:spacing w:line="360" w:lineRule="auto"/>
        <w:jc w:val="both"/>
      </w:pPr>
      <w:r w:rsidRPr="009A5303">
        <w:t>Monitorujące wszystkie osoby z rejestru,</w:t>
      </w:r>
    </w:p>
    <w:p w:rsidR="009B2233" w:rsidRPr="009A5303" w:rsidRDefault="009B2233" w:rsidP="00B47614">
      <w:pPr>
        <w:pStyle w:val="Akapitzlist"/>
        <w:numPr>
          <w:ilvl w:val="0"/>
          <w:numId w:val="2"/>
        </w:numPr>
        <w:spacing w:line="360" w:lineRule="auto"/>
        <w:jc w:val="both"/>
      </w:pPr>
      <w:r w:rsidRPr="009A5303">
        <w:t>Monitorujące dowody osobiste,</w:t>
      </w:r>
    </w:p>
    <w:p w:rsidR="009B2233" w:rsidRPr="009A5303" w:rsidRDefault="009B2233" w:rsidP="00B47614">
      <w:pPr>
        <w:pStyle w:val="Akapitzlist"/>
        <w:numPr>
          <w:ilvl w:val="0"/>
          <w:numId w:val="2"/>
        </w:numPr>
        <w:spacing w:line="360" w:lineRule="auto"/>
        <w:jc w:val="both"/>
      </w:pPr>
      <w:r w:rsidRPr="009A5303">
        <w:t>Monitorujące wnioski o wydanie dowodu osobistego.</w:t>
      </w:r>
    </w:p>
    <w:p w:rsidR="009B2233" w:rsidRPr="009A5303" w:rsidRDefault="009B2233" w:rsidP="00B47614">
      <w:pPr>
        <w:spacing w:line="360" w:lineRule="auto"/>
        <w:jc w:val="both"/>
      </w:pPr>
      <w:r w:rsidRPr="009A5303">
        <w:t xml:space="preserve">System automatycznie obsługuje zmianę numeru PESEL, tj. jeżeli zostanie zmieniony numer PESEL, na, który została założona </w:t>
      </w:r>
      <w:proofErr w:type="spellStart"/>
      <w:r w:rsidRPr="009A5303">
        <w:t>subksrypcja</w:t>
      </w:r>
      <w:proofErr w:type="spellEnd"/>
      <w:r w:rsidRPr="009A5303">
        <w:t xml:space="preserve"> to zmieniony numer PESEL będzie nadal monitorowany.</w:t>
      </w:r>
    </w:p>
    <w:p w:rsidR="009B2233" w:rsidRPr="009A5303" w:rsidRDefault="009B2233" w:rsidP="00B47614">
      <w:pPr>
        <w:spacing w:line="360" w:lineRule="auto"/>
        <w:jc w:val="both"/>
      </w:pPr>
      <w:r w:rsidRPr="009A5303">
        <w:t>Poniżej opisane zostały usługi pozwalające na pobieranie subskrypcji. Niniejsze usługi znajdują się w pliku subskrypcje/</w:t>
      </w:r>
      <w:proofErr w:type="spellStart"/>
      <w:r w:rsidRPr="009A5303">
        <w:t>PobieranieSubskrypcji.wsdl</w:t>
      </w:r>
      <w:proofErr w:type="spellEnd"/>
      <w:r w:rsidRPr="009A5303">
        <w:t>.</w:t>
      </w:r>
      <w:r w:rsidR="000E2C55" w:rsidRPr="009A5303">
        <w:t xml:space="preserve"> Zwracane obiekty przez odpowiednie usługi zostały opisane w definicji struktury dokumentu XML, tj. w pliku z rozszerzeniem </w:t>
      </w:r>
      <w:proofErr w:type="spellStart"/>
      <w:r w:rsidR="000E2C55" w:rsidRPr="009A5303">
        <w:t>xsd</w:t>
      </w:r>
      <w:proofErr w:type="spellEnd"/>
      <w:r w:rsidR="000E2C55" w:rsidRPr="009A5303">
        <w:t>.</w:t>
      </w:r>
    </w:p>
    <w:p w:rsidR="009B2233" w:rsidRDefault="009B2233" w:rsidP="00C157C9">
      <w:pPr>
        <w:pStyle w:val="PLIDTytupod-podrozdziau"/>
        <w:numPr>
          <w:ilvl w:val="1"/>
          <w:numId w:val="6"/>
        </w:numPr>
      </w:pPr>
      <w:bookmarkStart w:id="184" w:name="_Toc393794926"/>
      <w:bookmarkStart w:id="185" w:name="_Toc393803777"/>
      <w:bookmarkStart w:id="186" w:name="_Toc394667974"/>
      <w:r>
        <w:t xml:space="preserve">Usługa </w:t>
      </w:r>
      <w:proofErr w:type="spellStart"/>
      <w:r>
        <w:t>dodajNumeryPesel</w:t>
      </w:r>
      <w:bookmarkEnd w:id="184"/>
      <w:bookmarkEnd w:id="185"/>
      <w:bookmarkEnd w:id="186"/>
      <w:proofErr w:type="spellEnd"/>
    </w:p>
    <w:p w:rsidR="009B2233" w:rsidRPr="009A5303" w:rsidRDefault="009B2233" w:rsidP="00013CA8">
      <w:pPr>
        <w:spacing w:line="360" w:lineRule="auto"/>
        <w:jc w:val="both"/>
      </w:pPr>
      <w:r w:rsidRPr="009A5303">
        <w:rPr>
          <w:b/>
          <w:bCs/>
        </w:rPr>
        <w:t>Opis:</w:t>
      </w:r>
      <w:r w:rsidRPr="009A5303">
        <w:t xml:space="preserve"> Usługa pozwala na dodanie nowego numeru PESEL do zdefiniowanej subskrypcji. Usługa dotyczy tylko subskrypcji, które udostępniają dane dla wskazanych numerów PESEL. W celu dodania numerów PESEL do listy monitorowanych numerów PESEL w danej subskrypcji należy odwołać się do id subskrypcji zdefiniowanej dla danego Użytkownika.</w:t>
      </w:r>
      <w:r w:rsidR="00C7542C" w:rsidRPr="009A5303">
        <w:t xml:space="preserve"> Możliwe jest dodanie </w:t>
      </w:r>
      <w:r w:rsidR="003C5A0F" w:rsidRPr="009A5303">
        <w:t>tylko takich</w:t>
      </w:r>
      <w:r w:rsidR="00C7542C" w:rsidRPr="009A5303">
        <w:t xml:space="preserve"> numerów PESEL, które istnieją w systemie.</w:t>
      </w:r>
      <w:r w:rsidR="00FA0DB7" w:rsidRPr="009A5303">
        <w:t xml:space="preserve"> Usługa zwraca informację ile numerów PESEL monitorowanych jest w danej subskrypcji.</w:t>
      </w:r>
    </w:p>
    <w:p w:rsidR="009B2233" w:rsidRPr="009A5303" w:rsidRDefault="009B2233" w:rsidP="00013CA8">
      <w:pPr>
        <w:spacing w:line="360" w:lineRule="auto"/>
        <w:jc w:val="both"/>
      </w:pPr>
      <w:r w:rsidRPr="009A5303">
        <w:rPr>
          <w:b/>
          <w:bCs/>
        </w:rPr>
        <w:t>Dane wejściowe:</w:t>
      </w:r>
      <w:r w:rsidRPr="009A5303">
        <w:t xml:space="preserve"> id, </w:t>
      </w:r>
      <w:proofErr w:type="spellStart"/>
      <w:r w:rsidRPr="009A5303">
        <w:t>listaNumerowPesel</w:t>
      </w:r>
      <w:proofErr w:type="spellEnd"/>
      <w:r w:rsidRPr="009A5303">
        <w:t xml:space="preserve">, </w:t>
      </w:r>
      <w:proofErr w:type="spellStart"/>
      <w:r w:rsidRPr="009A5303">
        <w:t>czyNadpisac</w:t>
      </w:r>
      <w:proofErr w:type="spellEnd"/>
    </w:p>
    <w:p w:rsidR="009B2233" w:rsidRPr="009A5303" w:rsidRDefault="009B2233" w:rsidP="00013CA8">
      <w:pPr>
        <w:spacing w:line="360" w:lineRule="auto"/>
        <w:jc w:val="both"/>
      </w:pPr>
      <w:r w:rsidRPr="009A5303">
        <w:rPr>
          <w:b/>
          <w:bCs/>
        </w:rPr>
        <w:t xml:space="preserve">Dane wyjściowe: </w:t>
      </w:r>
      <w:proofErr w:type="spellStart"/>
      <w:r w:rsidRPr="009A5303">
        <w:t>liczbaNumerowPesel</w:t>
      </w:r>
      <w:proofErr w:type="spellEnd"/>
      <w:r w:rsidRPr="009A5303">
        <w:t xml:space="preserve">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9B2233" w:rsidRDefault="009B2233" w:rsidP="00C157C9">
      <w:pPr>
        <w:pStyle w:val="PLIDTytupod-podrozdziau"/>
        <w:numPr>
          <w:ilvl w:val="1"/>
          <w:numId w:val="6"/>
        </w:numPr>
      </w:pPr>
      <w:bookmarkStart w:id="187" w:name="_Toc393794927"/>
      <w:bookmarkStart w:id="188" w:name="_Toc393803778"/>
      <w:bookmarkStart w:id="189" w:name="_Toc394667975"/>
      <w:r>
        <w:t xml:space="preserve">Usługa </w:t>
      </w:r>
      <w:proofErr w:type="spellStart"/>
      <w:r>
        <w:t>usunNumeryPesel</w:t>
      </w:r>
      <w:bookmarkEnd w:id="187"/>
      <w:bookmarkEnd w:id="188"/>
      <w:bookmarkEnd w:id="189"/>
      <w:proofErr w:type="spellEnd"/>
    </w:p>
    <w:p w:rsidR="009B2233" w:rsidRPr="009A5303" w:rsidRDefault="009B2233" w:rsidP="00013CA8">
      <w:pPr>
        <w:spacing w:line="360" w:lineRule="auto"/>
        <w:jc w:val="both"/>
      </w:pPr>
      <w:r w:rsidRPr="009A5303">
        <w:rPr>
          <w:b/>
          <w:bCs/>
        </w:rPr>
        <w:t>Opis:</w:t>
      </w:r>
      <w:r w:rsidRPr="009A5303">
        <w:t xml:space="preserve"> usługa pozwala na usunięcie numeru PESEL z listy monitorowanych numerów PESEL dla wskazanej subskrypcji. W celu usunięcia monitorowanych numerów PESEL z danej subskrypcji należy odwołać się do id subskrypcji zdefiniowanej dla danego Użytkownika.</w:t>
      </w:r>
    </w:p>
    <w:p w:rsidR="009B2233" w:rsidRPr="009A5303" w:rsidRDefault="009B2233" w:rsidP="00013CA8">
      <w:pPr>
        <w:spacing w:line="360" w:lineRule="auto"/>
        <w:jc w:val="both"/>
      </w:pPr>
      <w:r w:rsidRPr="009A5303">
        <w:rPr>
          <w:b/>
          <w:bCs/>
        </w:rPr>
        <w:t>Dane wejściowe:</w:t>
      </w:r>
      <w:r w:rsidRPr="009A5303">
        <w:t xml:space="preserve"> id, </w:t>
      </w:r>
      <w:proofErr w:type="spellStart"/>
      <w:r w:rsidRPr="009A5303">
        <w:t>listaNumerowPesel</w:t>
      </w:r>
      <w:proofErr w:type="spellEnd"/>
    </w:p>
    <w:p w:rsidR="009B2233" w:rsidRPr="009A5303" w:rsidRDefault="009B2233" w:rsidP="00013CA8">
      <w:pPr>
        <w:spacing w:line="360" w:lineRule="auto"/>
        <w:jc w:val="both"/>
      </w:pPr>
      <w:r w:rsidRPr="009A5303">
        <w:rPr>
          <w:b/>
          <w:bCs/>
        </w:rPr>
        <w:t xml:space="preserve">Dane </w:t>
      </w:r>
      <w:proofErr w:type="spellStart"/>
      <w:r w:rsidRPr="009A5303">
        <w:rPr>
          <w:b/>
          <w:bCs/>
        </w:rPr>
        <w:t>wyjściowe:</w:t>
      </w:r>
      <w:r w:rsidRPr="009A5303">
        <w:t>liczbaNumerowPesel</w:t>
      </w:r>
      <w:proofErr w:type="spellEnd"/>
      <w:r w:rsidRPr="009A5303">
        <w:t xml:space="preserve">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9B2233" w:rsidRDefault="009B2233" w:rsidP="00C157C9">
      <w:pPr>
        <w:pStyle w:val="PLIDTytupod-podrozdziau"/>
        <w:numPr>
          <w:ilvl w:val="1"/>
          <w:numId w:val="6"/>
        </w:numPr>
      </w:pPr>
      <w:bookmarkStart w:id="190" w:name="_Toc393794928"/>
      <w:bookmarkStart w:id="191" w:name="_Toc393803779"/>
      <w:bookmarkStart w:id="192" w:name="_Toc394667976"/>
      <w:r>
        <w:lastRenderedPageBreak/>
        <w:t xml:space="preserve">Usługa </w:t>
      </w:r>
      <w:proofErr w:type="spellStart"/>
      <w:r>
        <w:t>pobierzSubskrypcjeDaneOsoby</w:t>
      </w:r>
      <w:bookmarkEnd w:id="190"/>
      <w:bookmarkEnd w:id="191"/>
      <w:bookmarkEnd w:id="192"/>
      <w:proofErr w:type="spellEnd"/>
    </w:p>
    <w:p w:rsidR="009B2233" w:rsidRPr="009A5303" w:rsidRDefault="009B2233" w:rsidP="00013CA8">
      <w:pPr>
        <w:spacing w:line="360" w:lineRule="auto"/>
        <w:jc w:val="both"/>
      </w:pPr>
      <w:r w:rsidRPr="009A5303">
        <w:rPr>
          <w:b/>
          <w:bCs/>
        </w:rPr>
        <w:t xml:space="preserve">Opis: </w:t>
      </w:r>
      <w:r w:rsidRPr="009A5303">
        <w:t xml:space="preserve">Usługa pozwala na pobranie danych </w:t>
      </w:r>
      <w:r w:rsidR="004674EE" w:rsidRPr="009A5303">
        <w:t>osób</w:t>
      </w:r>
      <w:r w:rsidRPr="009A5303">
        <w:t xml:space="preserve"> dla subskrypcji</w:t>
      </w:r>
      <w:r w:rsidR="004674EE" w:rsidRPr="009A5303">
        <w:t xml:space="preserve"> o wskazanym id</w:t>
      </w:r>
      <w:r w:rsidRPr="009A5303">
        <w:t>. Pobranie następuje na podstawie id subskrypcji, która została zdefiniowana dla danego Użytkownika. Użytkownik musi również wskazać, od jakiej daty</w:t>
      </w:r>
      <w:r w:rsidR="004674EE" w:rsidRPr="009A5303">
        <w:t xml:space="preserve"> (data w formacie </w:t>
      </w:r>
      <w:proofErr w:type="spellStart"/>
      <w:r w:rsidR="00145FF8" w:rsidRPr="009A5303">
        <w:t>rrrr</w:t>
      </w:r>
      <w:proofErr w:type="spellEnd"/>
      <w:r w:rsidR="00145FF8" w:rsidRPr="009A5303">
        <w:t>-mm-</w:t>
      </w:r>
      <w:proofErr w:type="spellStart"/>
      <w:r w:rsidR="00145FF8" w:rsidRPr="009A5303">
        <w:t>dd</w:t>
      </w:r>
      <w:proofErr w:type="spellEnd"/>
      <w:r w:rsidR="004674EE" w:rsidRPr="009A5303">
        <w:t xml:space="preserve"> hh24:mi:ss)</w:t>
      </w:r>
      <w:r w:rsidRPr="009A5303">
        <w:t xml:space="preserve"> wykonane zmiany mają zostać przekazane.</w:t>
      </w:r>
    </w:p>
    <w:p w:rsidR="009B2233" w:rsidRPr="009A5303" w:rsidRDefault="009B2233" w:rsidP="00013CA8">
      <w:pPr>
        <w:spacing w:line="360" w:lineRule="auto"/>
        <w:jc w:val="both"/>
      </w:pPr>
      <w:r w:rsidRPr="009A5303">
        <w:rPr>
          <w:b/>
          <w:bCs/>
        </w:rPr>
        <w:t>Dane wejściowe:</w:t>
      </w:r>
      <w:r w:rsidRPr="009A5303">
        <w:t xml:space="preserve"> id, </w:t>
      </w:r>
      <w:proofErr w:type="spellStart"/>
      <w:r w:rsidRPr="009A5303">
        <w:t>dataZmiany</w:t>
      </w:r>
      <w:proofErr w:type="spellEnd"/>
    </w:p>
    <w:p w:rsidR="009B2233" w:rsidRPr="009A5303" w:rsidRDefault="009B2233" w:rsidP="00013CA8">
      <w:pPr>
        <w:spacing w:line="360" w:lineRule="auto"/>
        <w:jc w:val="both"/>
      </w:pPr>
      <w:r w:rsidRPr="009A5303">
        <w:rPr>
          <w:b/>
          <w:bCs/>
        </w:rPr>
        <w:t xml:space="preserve">Dane wyjściowe: </w:t>
      </w:r>
      <w:proofErr w:type="spellStart"/>
      <w:r w:rsidRPr="009A5303">
        <w:t>listaDanychOsob</w:t>
      </w:r>
      <w:proofErr w:type="spellEnd"/>
      <w:r w:rsidRPr="009A5303">
        <w:t xml:space="preserve">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9B2233" w:rsidRDefault="009B2233" w:rsidP="00C157C9">
      <w:pPr>
        <w:pStyle w:val="PLIDTytupod-podrozdziau"/>
        <w:numPr>
          <w:ilvl w:val="1"/>
          <w:numId w:val="6"/>
        </w:numPr>
      </w:pPr>
      <w:bookmarkStart w:id="193" w:name="_Toc393794929"/>
      <w:bookmarkStart w:id="194" w:name="_Toc393803780"/>
      <w:bookmarkStart w:id="195" w:name="_Toc394667977"/>
      <w:r>
        <w:t xml:space="preserve">Usługa </w:t>
      </w:r>
      <w:proofErr w:type="spellStart"/>
      <w:r>
        <w:t>pobierzSubskrypcjeGminnaDaneOsoby</w:t>
      </w:r>
      <w:bookmarkEnd w:id="193"/>
      <w:bookmarkEnd w:id="194"/>
      <w:bookmarkEnd w:id="195"/>
      <w:proofErr w:type="spellEnd"/>
    </w:p>
    <w:p w:rsidR="009B2233" w:rsidRPr="009A5303" w:rsidRDefault="009B2233" w:rsidP="00013CA8">
      <w:pPr>
        <w:spacing w:line="360" w:lineRule="auto"/>
        <w:jc w:val="both"/>
      </w:pPr>
      <w:r w:rsidRPr="009A5303">
        <w:rPr>
          <w:b/>
          <w:bCs/>
        </w:rPr>
        <w:t xml:space="preserve">Opis: </w:t>
      </w:r>
      <w:r w:rsidRPr="009A5303">
        <w:t>Usługa pozwala na pobranie subskrypcji gminnej, która ma na celu przekazanie informacji potrzebnej do aktualizacji rejestru mieszkańców. Użytkownik może pobrać subskrypcję jedynie dla gminy, którą ma zapisaną w certyfikacie za pomocą, którego identyfikuje się w systemie. Użytkownik musi również wskazać, od jakiej daty wykonane zmiany mają zostać przekazane. Zwracane są dane osób zameldowanych w danej gminie</w:t>
      </w:r>
      <w:r w:rsidR="004674EE" w:rsidRPr="009A5303">
        <w:t xml:space="preserve"> oraz osób, które w danym okresie zostały wymeldowane z danej gminy</w:t>
      </w:r>
      <w:r w:rsidRPr="009A5303">
        <w:t>.</w:t>
      </w:r>
    </w:p>
    <w:p w:rsidR="009B2233" w:rsidRPr="009A5303" w:rsidRDefault="009B2233" w:rsidP="00013CA8">
      <w:pPr>
        <w:spacing w:line="360" w:lineRule="auto"/>
        <w:jc w:val="both"/>
      </w:pPr>
      <w:r w:rsidRPr="009A5303">
        <w:rPr>
          <w:b/>
          <w:bCs/>
        </w:rPr>
        <w:t xml:space="preserve">Dane wejściowe: </w:t>
      </w:r>
      <w:proofErr w:type="spellStart"/>
      <w:r w:rsidRPr="009A5303">
        <w:t>dataZmiany</w:t>
      </w:r>
      <w:proofErr w:type="spellEnd"/>
    </w:p>
    <w:p w:rsidR="009B2233" w:rsidRPr="009A5303" w:rsidRDefault="009B2233" w:rsidP="00013CA8">
      <w:pPr>
        <w:spacing w:line="360" w:lineRule="auto"/>
        <w:jc w:val="both"/>
      </w:pPr>
      <w:r w:rsidRPr="009A5303">
        <w:rPr>
          <w:b/>
          <w:bCs/>
        </w:rPr>
        <w:t xml:space="preserve">Dane </w:t>
      </w:r>
      <w:proofErr w:type="spellStart"/>
      <w:r w:rsidRPr="009A5303">
        <w:rPr>
          <w:b/>
          <w:bCs/>
        </w:rPr>
        <w:t>wyjściowe:</w:t>
      </w:r>
      <w:r w:rsidRPr="009A5303">
        <w:t>listaDanychOsob</w:t>
      </w:r>
      <w:proofErr w:type="spellEnd"/>
      <w:r w:rsidRPr="009A5303">
        <w:t xml:space="preserve">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9B2233" w:rsidRDefault="009B2233" w:rsidP="00C157C9">
      <w:pPr>
        <w:pStyle w:val="PLIDTytupod-podrozdziau"/>
        <w:numPr>
          <w:ilvl w:val="1"/>
          <w:numId w:val="6"/>
        </w:numPr>
      </w:pPr>
      <w:bookmarkStart w:id="196" w:name="_Toc393794930"/>
      <w:bookmarkStart w:id="197" w:name="_Toc393803781"/>
      <w:bookmarkStart w:id="198" w:name="_Toc394667978"/>
      <w:r>
        <w:t xml:space="preserve">Usługa </w:t>
      </w:r>
      <w:proofErr w:type="spellStart"/>
      <w:r>
        <w:t>pobierzSubskrypcjeInicjalnaDaneOsoby</w:t>
      </w:r>
      <w:bookmarkEnd w:id="196"/>
      <w:bookmarkEnd w:id="197"/>
      <w:bookmarkEnd w:id="198"/>
      <w:proofErr w:type="spellEnd"/>
    </w:p>
    <w:p w:rsidR="009B2233" w:rsidRPr="009A5303" w:rsidRDefault="009B2233">
      <w:r w:rsidRPr="009A5303">
        <w:t xml:space="preserve">Opis: Usługa pozwala na pobranie danych inicjalnych </w:t>
      </w:r>
      <w:r w:rsidR="004674EE" w:rsidRPr="009A5303">
        <w:t>osób objętych subskrypcją</w:t>
      </w:r>
      <w:r w:rsidRPr="009A5303">
        <w:t>.</w:t>
      </w:r>
      <w:r w:rsidR="004674EE" w:rsidRPr="009A5303">
        <w:t xml:space="preserve"> </w:t>
      </w:r>
      <w:r w:rsidR="004A5B9B" w:rsidRPr="009A5303">
        <w:t xml:space="preserve">Jeżeli nie jest możliwe pobranie danych dla wszystkich </w:t>
      </w:r>
      <w:r w:rsidR="00C50917" w:rsidRPr="009A5303">
        <w:t>osób objętych subskrypcją przy jednokrotnym wywołaniu usługi, wówczas system zwraca informację o id osoby ostatniej z przekazanej listy. Id osoby wykorzystywane jest jako wartość, od której powinno nastąpić kolejne wywołanie usługi.</w:t>
      </w:r>
    </w:p>
    <w:p w:rsidR="009B2233" w:rsidRPr="009A5303" w:rsidRDefault="009B2233">
      <w:r w:rsidRPr="009A5303">
        <w:t xml:space="preserve">Dane wejściowe: id, </w:t>
      </w:r>
      <w:proofErr w:type="spellStart"/>
      <w:r w:rsidRPr="009A5303">
        <w:t>idOsoby</w:t>
      </w:r>
      <w:proofErr w:type="spellEnd"/>
    </w:p>
    <w:p w:rsidR="009B2233" w:rsidRPr="009A5303" w:rsidRDefault="009B2233">
      <w:r w:rsidRPr="009A5303">
        <w:t>Dane wyjściowe:</w:t>
      </w:r>
      <w:r w:rsidR="00952B7D" w:rsidRPr="009A5303">
        <w:t xml:space="preserve"> </w:t>
      </w:r>
      <w:proofErr w:type="spellStart"/>
      <w:r w:rsidRPr="009A5303">
        <w:t>listaDanychOsob</w:t>
      </w:r>
      <w:proofErr w:type="spellEnd"/>
      <w:r w:rsidRPr="009A5303">
        <w:t xml:space="preserve">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8D30FA" w:rsidRDefault="00C23348" w:rsidP="005F5C6D">
      <w:pPr>
        <w:pStyle w:val="PLIDTytupod-podrozdziau"/>
        <w:numPr>
          <w:ilvl w:val="1"/>
          <w:numId w:val="6"/>
        </w:numPr>
      </w:pPr>
      <w:bookmarkStart w:id="199" w:name="_Toc393794931"/>
      <w:bookmarkStart w:id="200" w:name="_Toc394667979"/>
      <w:r>
        <w:t xml:space="preserve">Usługa </w:t>
      </w:r>
      <w:proofErr w:type="spellStart"/>
      <w:r>
        <w:t>pobierzSubskrypcjeInicjalnaGminnaDaneOsoby</w:t>
      </w:r>
      <w:bookmarkEnd w:id="199"/>
      <w:bookmarkEnd w:id="200"/>
      <w:proofErr w:type="spellEnd"/>
    </w:p>
    <w:p w:rsidR="009B2233" w:rsidRPr="009A5303" w:rsidRDefault="009B2233" w:rsidP="00013CA8">
      <w:pPr>
        <w:spacing w:line="360" w:lineRule="auto"/>
        <w:jc w:val="both"/>
      </w:pPr>
      <w:r w:rsidRPr="009A5303">
        <w:rPr>
          <w:b/>
          <w:bCs/>
        </w:rPr>
        <w:t>Opis:</w:t>
      </w:r>
      <w:r w:rsidRPr="009A5303">
        <w:t xml:space="preserve"> Usługa pozwala na pobranie danych inicjalnych osób </w:t>
      </w:r>
      <w:r w:rsidR="00F42B26" w:rsidRPr="009A5303">
        <w:t xml:space="preserve">kiedykolwiek </w:t>
      </w:r>
      <w:r w:rsidRPr="009A5303">
        <w:t xml:space="preserve">zameldowanych w danej gminie (wyjściowych do kolejnych aktualizacji), która ma na celu przekazanie informacji potrzebnej do aktualizacji rejestru mieszkańców. Użytkownik może pobrać subskrypcję jedynie dla gminy, którą ma zapisaną w certyfikacie za pomocą, którego identyfikuje się w systemie. </w:t>
      </w:r>
      <w:r w:rsidR="00986524" w:rsidRPr="009A5303">
        <w:t xml:space="preserve">Usługa zwraca dane osób objętych subskrypcją. Jeżeli nie jest możliwe pobranie danych dla wszystkich osób objętych </w:t>
      </w:r>
      <w:r w:rsidR="00986524" w:rsidRPr="009A5303">
        <w:lastRenderedPageBreak/>
        <w:t>subskrypcją przy jednokrotnym wywołaniu usługi, wówczas system zwraca informację o id osoby ostatniej z przekazanej listy. Id osoby wykorzystywane jest jako wartość, od której powinno nastąpić kolejne wywołanie usługi.</w:t>
      </w:r>
    </w:p>
    <w:p w:rsidR="009B2233" w:rsidRPr="009A5303" w:rsidRDefault="009B2233" w:rsidP="00013CA8">
      <w:pPr>
        <w:spacing w:line="360" w:lineRule="auto"/>
        <w:jc w:val="both"/>
      </w:pPr>
      <w:r w:rsidRPr="009A5303">
        <w:rPr>
          <w:b/>
          <w:bCs/>
        </w:rPr>
        <w:t xml:space="preserve">Dane </w:t>
      </w:r>
      <w:proofErr w:type="spellStart"/>
      <w:r w:rsidRPr="009A5303">
        <w:rPr>
          <w:b/>
          <w:bCs/>
        </w:rPr>
        <w:t>wejściowe:</w:t>
      </w:r>
      <w:r w:rsidRPr="009A5303">
        <w:t>kt</w:t>
      </w:r>
      <w:proofErr w:type="spellEnd"/>
      <w:r w:rsidRPr="009A5303">
        <w:t xml:space="preserve"> (kod terytorialny gminy), </w:t>
      </w:r>
      <w:proofErr w:type="spellStart"/>
      <w:r w:rsidRPr="009A5303">
        <w:t>idOsoby</w:t>
      </w:r>
      <w:proofErr w:type="spellEnd"/>
    </w:p>
    <w:p w:rsidR="009B2233" w:rsidRPr="009A5303" w:rsidRDefault="009B2233" w:rsidP="00013CA8">
      <w:pPr>
        <w:spacing w:line="360" w:lineRule="auto"/>
        <w:jc w:val="both"/>
      </w:pPr>
      <w:r w:rsidRPr="009A5303">
        <w:rPr>
          <w:b/>
          <w:bCs/>
        </w:rPr>
        <w:t xml:space="preserve">Dane </w:t>
      </w:r>
      <w:proofErr w:type="spellStart"/>
      <w:r w:rsidRPr="009A5303">
        <w:rPr>
          <w:b/>
          <w:bCs/>
        </w:rPr>
        <w:t>wyjściowe:</w:t>
      </w:r>
      <w:r w:rsidRPr="009A5303">
        <w:t>listaDanychOsob</w:t>
      </w:r>
      <w:proofErr w:type="spellEnd"/>
      <w:r w:rsidRPr="009A5303">
        <w:t xml:space="preserve">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9B2233" w:rsidRPr="00013CA8" w:rsidRDefault="009B2233" w:rsidP="00C157C9">
      <w:pPr>
        <w:pStyle w:val="PLIDTytupod-podrozdziau"/>
        <w:numPr>
          <w:ilvl w:val="1"/>
          <w:numId w:val="6"/>
        </w:numPr>
        <w:rPr>
          <w:b/>
        </w:rPr>
      </w:pPr>
      <w:bookmarkStart w:id="201" w:name="_Toc393794932"/>
      <w:bookmarkStart w:id="202" w:name="_Toc393803782"/>
      <w:bookmarkStart w:id="203" w:name="_Toc394667980"/>
      <w:r w:rsidRPr="007A295F">
        <w:t xml:space="preserve">Usługa </w:t>
      </w:r>
      <w:proofErr w:type="spellStart"/>
      <w:r w:rsidRPr="007A295F">
        <w:t>pobierzSubskrypcjeDowodyOsobiste</w:t>
      </w:r>
      <w:bookmarkEnd w:id="201"/>
      <w:bookmarkEnd w:id="202"/>
      <w:bookmarkEnd w:id="203"/>
      <w:proofErr w:type="spellEnd"/>
    </w:p>
    <w:p w:rsidR="009B2233" w:rsidRPr="009A5303" w:rsidRDefault="009B2233" w:rsidP="00013CA8">
      <w:pPr>
        <w:spacing w:line="360" w:lineRule="auto"/>
        <w:jc w:val="both"/>
      </w:pPr>
      <w:r w:rsidRPr="009A5303">
        <w:rPr>
          <w:b/>
          <w:bCs/>
        </w:rPr>
        <w:t xml:space="preserve">Opis: </w:t>
      </w:r>
      <w:r w:rsidRPr="009A5303">
        <w:t xml:space="preserve">Usługa pozwala na pobranie danych dowodów osobistych. </w:t>
      </w:r>
      <w:bookmarkStart w:id="204" w:name="_GoBack"/>
      <w:bookmarkEnd w:id="204"/>
    </w:p>
    <w:p w:rsidR="009B2233" w:rsidRPr="009A5303" w:rsidRDefault="009B2233" w:rsidP="00013CA8">
      <w:pPr>
        <w:spacing w:line="360" w:lineRule="auto"/>
        <w:jc w:val="both"/>
      </w:pPr>
      <w:r w:rsidRPr="009A5303">
        <w:rPr>
          <w:b/>
          <w:bCs/>
        </w:rPr>
        <w:t>Dane wejściowe:</w:t>
      </w:r>
      <w:r w:rsidRPr="009A5303">
        <w:t xml:space="preserve"> ID, data zmiany (Data zmiany, od której zostaną pobrane zmiany. Jeśli parametr nie zostanie podany to zostaną zwrócone wyniki zgodnie z ostatnią datą zmiany zapisaną dla podanej subskrypcji. Jeśli data zmiany dla danej subskrypcji zapisana w bazie nie będzie wypełniona to będą zwrócone dane inicjujące)</w:t>
      </w:r>
    </w:p>
    <w:p w:rsidR="009B2233" w:rsidRPr="009A5303" w:rsidRDefault="009B2233" w:rsidP="00013CA8">
      <w:pPr>
        <w:spacing w:line="360" w:lineRule="auto"/>
        <w:jc w:val="both"/>
      </w:pPr>
      <w:r w:rsidRPr="009A5303">
        <w:rPr>
          <w:b/>
          <w:bCs/>
        </w:rPr>
        <w:t xml:space="preserve">Dane wyjściowe: </w:t>
      </w:r>
      <w:proofErr w:type="spellStart"/>
      <w:r w:rsidRPr="009A5303">
        <w:t>listaDaneDowodu</w:t>
      </w:r>
      <w:proofErr w:type="spellEnd"/>
      <w:r w:rsidRPr="009A5303">
        <w:t xml:space="preserve"> lub </w:t>
      </w:r>
      <w:proofErr w:type="spellStart"/>
      <w:r w:rsidRPr="009A5303">
        <w:t>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9B2233" w:rsidRPr="007A295F" w:rsidRDefault="009B2233" w:rsidP="00C157C9">
      <w:pPr>
        <w:pStyle w:val="PLIDTytupod-podrozdziau"/>
        <w:numPr>
          <w:ilvl w:val="1"/>
          <w:numId w:val="6"/>
        </w:numPr>
      </w:pPr>
      <w:bookmarkStart w:id="205" w:name="_Toc393794933"/>
      <w:bookmarkStart w:id="206" w:name="_Toc393803783"/>
      <w:bookmarkStart w:id="207" w:name="_Toc394667981"/>
      <w:r w:rsidRPr="007A295F">
        <w:t xml:space="preserve">Usługa </w:t>
      </w:r>
      <w:proofErr w:type="spellStart"/>
      <w:r w:rsidRPr="007A295F">
        <w:t>pobierzSubskrypcjeWnioski</w:t>
      </w:r>
      <w:bookmarkEnd w:id="205"/>
      <w:bookmarkEnd w:id="206"/>
      <w:bookmarkEnd w:id="207"/>
      <w:proofErr w:type="spellEnd"/>
    </w:p>
    <w:p w:rsidR="009B2233" w:rsidRPr="009A5303" w:rsidRDefault="009B2233" w:rsidP="00013CA8">
      <w:pPr>
        <w:spacing w:line="360" w:lineRule="auto"/>
        <w:jc w:val="both"/>
      </w:pPr>
      <w:r w:rsidRPr="009A5303">
        <w:rPr>
          <w:b/>
          <w:bCs/>
        </w:rPr>
        <w:t xml:space="preserve">Opis: </w:t>
      </w:r>
      <w:r w:rsidRPr="009A5303">
        <w:t xml:space="preserve">Usługa pozwala na pobranie danych wniosków o wydanie dowodu osobistego. </w:t>
      </w:r>
    </w:p>
    <w:p w:rsidR="009B2233" w:rsidRPr="009A5303" w:rsidRDefault="009B2233" w:rsidP="00013CA8">
      <w:pPr>
        <w:spacing w:line="360" w:lineRule="auto"/>
        <w:jc w:val="both"/>
      </w:pPr>
      <w:r w:rsidRPr="009A5303">
        <w:rPr>
          <w:b/>
          <w:bCs/>
        </w:rPr>
        <w:t>Dane wejściowe:</w:t>
      </w:r>
      <w:r w:rsidRPr="009A5303">
        <w:t xml:space="preserve"> ID, data zmiany (Data zmiany, od której zostaną pobrane zmiany. Jeśli parametr nie zostanie podany to zostaną zwrócone wyniki zgodnie z ostatnią datą zmiany zapisaną dla podanej subskrypcji. Jeśli data zmiany dla danej subskrypcji zapisana w bazie nie będzie wypełniona to będą zwrócone dane inicjujące)</w:t>
      </w:r>
    </w:p>
    <w:p w:rsidR="009B2233" w:rsidRPr="009A5303" w:rsidRDefault="009B2233" w:rsidP="00013CA8">
      <w:pPr>
        <w:spacing w:line="360" w:lineRule="auto"/>
        <w:jc w:val="both"/>
      </w:pPr>
      <w:r w:rsidRPr="009A5303">
        <w:rPr>
          <w:b/>
          <w:bCs/>
        </w:rPr>
        <w:t xml:space="preserve">Dane </w:t>
      </w:r>
      <w:proofErr w:type="spellStart"/>
      <w:r w:rsidRPr="009A5303">
        <w:rPr>
          <w:b/>
          <w:bCs/>
        </w:rPr>
        <w:t>wyjściowe:</w:t>
      </w:r>
      <w:r w:rsidRPr="009A5303">
        <w:t>listaDaneWnioskubladBiznesowy</w:t>
      </w:r>
      <w:proofErr w:type="spellEnd"/>
      <w:r w:rsidRPr="009A5303">
        <w:t xml:space="preserve"> (opis błędu) lub </w:t>
      </w:r>
      <w:proofErr w:type="spellStart"/>
      <w:r w:rsidRPr="009A5303">
        <w:t>bladTechniczny</w:t>
      </w:r>
      <w:proofErr w:type="spellEnd"/>
      <w:r w:rsidRPr="009A5303">
        <w:t xml:space="preserve"> (opis błędu)</w:t>
      </w:r>
    </w:p>
    <w:p w:rsidR="009B2233" w:rsidRPr="009A5303" w:rsidRDefault="009B2233"/>
    <w:sectPr w:rsidR="009B2233" w:rsidRPr="009A5303" w:rsidSect="00BE23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762" w:rsidRDefault="00EE0762" w:rsidP="00BE2384">
      <w:pPr>
        <w:spacing w:after="0" w:line="240" w:lineRule="auto"/>
      </w:pPr>
      <w:r>
        <w:separator/>
      </w:r>
    </w:p>
  </w:endnote>
  <w:endnote w:type="continuationSeparator" w:id="0">
    <w:p w:rsidR="00EE0762" w:rsidRDefault="00EE0762" w:rsidP="00BE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FreeSans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85A" w:rsidRDefault="001F285A" w:rsidP="00BE2384">
    <w:pPr>
      <w:pStyle w:val="Niebieskatre"/>
      <w:jc w:val="both"/>
      <w:rPr>
        <w:b w:val="0"/>
        <w:sz w:val="16"/>
        <w:szCs w:val="16"/>
      </w:rPr>
    </w:pPr>
    <w:r w:rsidRPr="00F44EEB">
      <w:rPr>
        <w:b w:val="0"/>
        <w:sz w:val="16"/>
        <w:szCs w:val="16"/>
      </w:rPr>
      <w:t>Wykonawca oświadcza,</w:t>
    </w:r>
    <w:r>
      <w:rPr>
        <w:b w:val="0"/>
        <w:sz w:val="16"/>
        <w:szCs w:val="16"/>
      </w:rPr>
      <w:t xml:space="preserve"> że informacje zawarte w dokumencie</w:t>
    </w:r>
    <w:r w:rsidRPr="00F44EEB">
      <w:rPr>
        <w:b w:val="0"/>
        <w:sz w:val="16"/>
        <w:szCs w:val="16"/>
      </w:rPr>
      <w:t xml:space="preserve"> stanowią tajemnicę przedsiębiorstwa w ro</w:t>
    </w:r>
    <w:r>
      <w:rPr>
        <w:b w:val="0"/>
        <w:sz w:val="16"/>
        <w:szCs w:val="16"/>
      </w:rPr>
      <w:t>zumieniu art. 11 pkt 4 ustawy z </w:t>
    </w:r>
    <w:r w:rsidRPr="00F44EEB">
      <w:rPr>
        <w:b w:val="0"/>
        <w:sz w:val="16"/>
        <w:szCs w:val="16"/>
      </w:rPr>
      <w:t xml:space="preserve">dnia 16 kwietnia 1993 r. o zwalczaniu nieuczciwej konkurencji (tekst jednolity: Dz. U. 2003 r. Nr 153 poz. 1503 ze zm.). </w:t>
    </w:r>
    <w:r>
      <w:rPr>
        <w:b w:val="0"/>
        <w:sz w:val="16"/>
        <w:szCs w:val="16"/>
      </w:rPr>
      <w:t>Dokument</w:t>
    </w:r>
    <w:r w:rsidRPr="00F44EEB">
      <w:rPr>
        <w:b w:val="0"/>
        <w:sz w:val="16"/>
        <w:szCs w:val="16"/>
      </w:rPr>
      <w:t xml:space="preserve"> obejmuje nieujawnione do wiadomości publicznej informacje techniczne, technologiczne, organizacyjne przedsiębiorstwa oraz inne informacje posiadające wartość gospodarczą, które Wykonawca zastrzega jako informacje poufne.</w:t>
    </w:r>
    <w:r w:rsidRPr="00F44EEB">
      <w:rPr>
        <w:b w:val="0"/>
        <w:sz w:val="16"/>
        <w:szCs w:val="16"/>
      </w:rPr>
      <w:tab/>
    </w:r>
  </w:p>
  <w:p w:rsidR="001F285A" w:rsidRPr="006523D0" w:rsidRDefault="001F285A" w:rsidP="00BE2384">
    <w:pPr>
      <w:pStyle w:val="Niebieskatre"/>
      <w:jc w:val="right"/>
      <w:rPr>
        <w:b w:val="0"/>
        <w:sz w:val="18"/>
        <w:szCs w:val="18"/>
      </w:rPr>
    </w:pPr>
    <w:r w:rsidRPr="00F44EEB">
      <w:rPr>
        <w:b w:val="0"/>
        <w:sz w:val="18"/>
        <w:szCs w:val="18"/>
      </w:rPr>
      <w:t xml:space="preserve">Strona </w:t>
    </w:r>
    <w:r w:rsidRPr="00F44EEB">
      <w:rPr>
        <w:b w:val="0"/>
        <w:sz w:val="18"/>
        <w:szCs w:val="18"/>
      </w:rPr>
      <w:fldChar w:fldCharType="begin"/>
    </w:r>
    <w:r w:rsidRPr="00F44EEB">
      <w:rPr>
        <w:b w:val="0"/>
        <w:sz w:val="18"/>
        <w:szCs w:val="18"/>
      </w:rPr>
      <w:instrText>PAGE</w:instrText>
    </w:r>
    <w:r w:rsidRPr="00F44EEB">
      <w:rPr>
        <w:b w:val="0"/>
        <w:sz w:val="18"/>
        <w:szCs w:val="18"/>
      </w:rPr>
      <w:fldChar w:fldCharType="separate"/>
    </w:r>
    <w:r w:rsidR="005F5C6D">
      <w:rPr>
        <w:b w:val="0"/>
        <w:noProof/>
        <w:sz w:val="18"/>
        <w:szCs w:val="18"/>
      </w:rPr>
      <w:t>4</w:t>
    </w:r>
    <w:r w:rsidRPr="00F44EEB">
      <w:rPr>
        <w:b w:val="0"/>
        <w:sz w:val="18"/>
        <w:szCs w:val="18"/>
      </w:rPr>
      <w:fldChar w:fldCharType="end"/>
    </w:r>
    <w:r w:rsidRPr="00F44EEB">
      <w:rPr>
        <w:b w:val="0"/>
        <w:sz w:val="18"/>
        <w:szCs w:val="18"/>
      </w:rPr>
      <w:t xml:space="preserve"> z </w:t>
    </w:r>
    <w:r w:rsidRPr="00F44EEB">
      <w:rPr>
        <w:b w:val="0"/>
        <w:sz w:val="18"/>
        <w:szCs w:val="18"/>
      </w:rPr>
      <w:fldChar w:fldCharType="begin"/>
    </w:r>
    <w:r w:rsidRPr="00F44EEB">
      <w:rPr>
        <w:b w:val="0"/>
        <w:sz w:val="18"/>
        <w:szCs w:val="18"/>
      </w:rPr>
      <w:instrText>NUMPAGES</w:instrText>
    </w:r>
    <w:r w:rsidRPr="00F44EEB">
      <w:rPr>
        <w:b w:val="0"/>
        <w:sz w:val="18"/>
        <w:szCs w:val="18"/>
      </w:rPr>
      <w:fldChar w:fldCharType="separate"/>
    </w:r>
    <w:r w:rsidR="005F5C6D">
      <w:rPr>
        <w:b w:val="0"/>
        <w:noProof/>
        <w:sz w:val="18"/>
        <w:szCs w:val="18"/>
      </w:rPr>
      <w:t>25</w:t>
    </w:r>
    <w:r w:rsidRPr="00F44EEB">
      <w:rPr>
        <w:b w:val="0"/>
        <w:sz w:val="18"/>
        <w:szCs w:val="18"/>
      </w:rPr>
      <w:fldChar w:fldCharType="end"/>
    </w:r>
  </w:p>
  <w:p w:rsidR="001F285A" w:rsidRDefault="001F28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85A" w:rsidRDefault="001F285A">
    <w:pPr>
      <w:pStyle w:val="Stopka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-747395</wp:posOffset>
          </wp:positionH>
          <wp:positionV relativeFrom="paragraph">
            <wp:posOffset>-365760</wp:posOffset>
          </wp:positionV>
          <wp:extent cx="7566025" cy="688975"/>
          <wp:effectExtent l="0" t="0" r="0" b="0"/>
          <wp:wrapTopAndBottom/>
          <wp:docPr id="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762" w:rsidRDefault="00EE0762" w:rsidP="00BE2384">
      <w:pPr>
        <w:spacing w:after="0" w:line="240" w:lineRule="auto"/>
      </w:pPr>
      <w:r>
        <w:separator/>
      </w:r>
    </w:p>
  </w:footnote>
  <w:footnote w:type="continuationSeparator" w:id="0">
    <w:p w:rsidR="00EE0762" w:rsidRDefault="00EE0762" w:rsidP="00BE2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85A" w:rsidRDefault="001F285A" w:rsidP="00BE2384">
    <w:pPr>
      <w:pStyle w:val="Nagwek"/>
    </w:pPr>
  </w:p>
  <w:p w:rsidR="001F285A" w:rsidRDefault="001F285A" w:rsidP="00BE2384">
    <w:pPr>
      <w:pStyle w:val="Nagwek"/>
    </w:pPr>
  </w:p>
  <w:p w:rsidR="001F285A" w:rsidRDefault="001F285A" w:rsidP="00BE2384">
    <w:pPr>
      <w:pStyle w:val="Nagwek"/>
    </w:pPr>
    <w:r>
      <w:rPr>
        <w:rFonts w:cs="Times New Roman"/>
        <w:caps/>
        <w:color w:val="63849B"/>
        <w:sz w:val="20"/>
      </w:rPr>
      <w:t xml:space="preserve">BIZNESOWY OPIS USŁUG SIECIOWYCH </w:t>
    </w:r>
  </w:p>
  <w:p w:rsidR="001F285A" w:rsidRPr="00BE2384" w:rsidRDefault="001F285A" w:rsidP="00BE238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85A" w:rsidRDefault="001F285A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-944245</wp:posOffset>
          </wp:positionH>
          <wp:positionV relativeFrom="paragraph">
            <wp:posOffset>152400</wp:posOffset>
          </wp:positionV>
          <wp:extent cx="7746365" cy="1198880"/>
          <wp:effectExtent l="0" t="0" r="6985" b="127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6365" cy="1198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436245</wp:posOffset>
          </wp:positionV>
          <wp:extent cx="4840605" cy="719455"/>
          <wp:effectExtent l="0" t="0" r="0" b="4445"/>
          <wp:wrapThrough wrapText="bothSides">
            <wp:wrapPolygon edited="0">
              <wp:start x="0" y="0"/>
              <wp:lineTo x="0" y="21162"/>
              <wp:lineTo x="7821" y="21162"/>
              <wp:lineTo x="21506" y="20590"/>
              <wp:lineTo x="21506" y="2288"/>
              <wp:lineTo x="7821" y="0"/>
              <wp:lineTo x="0" y="0"/>
            </wp:wrapPolygon>
          </wp:wrapThrough>
          <wp:docPr id="2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060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2222C"/>
    <w:multiLevelType w:val="hybridMultilevel"/>
    <w:tmpl w:val="448E4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937ED"/>
    <w:multiLevelType w:val="hybridMultilevel"/>
    <w:tmpl w:val="807C7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510EE"/>
    <w:multiLevelType w:val="hybridMultilevel"/>
    <w:tmpl w:val="E1B68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4C01DB"/>
    <w:multiLevelType w:val="hybridMultilevel"/>
    <w:tmpl w:val="6E6A61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0A36EB"/>
    <w:multiLevelType w:val="multilevel"/>
    <w:tmpl w:val="33C8E2EA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68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6" w:hanging="720"/>
      </w:pPr>
      <w:rPr>
        <w:rFonts w:cs="Times New Roman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24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472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18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88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236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4944" w:hanging="2160"/>
      </w:pPr>
      <w:rPr>
        <w:rFonts w:cs="Times New Roman"/>
      </w:rPr>
    </w:lvl>
  </w:abstractNum>
  <w:abstractNum w:abstractNumId="5">
    <w:nsid w:val="4778129A"/>
    <w:multiLevelType w:val="hybridMultilevel"/>
    <w:tmpl w:val="BA665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161C90"/>
    <w:multiLevelType w:val="hybridMultilevel"/>
    <w:tmpl w:val="EF8C5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7671EC"/>
    <w:multiLevelType w:val="multilevel"/>
    <w:tmpl w:val="775A2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8">
    <w:nsid w:val="594B58D3"/>
    <w:multiLevelType w:val="multilevel"/>
    <w:tmpl w:val="2AF44F58"/>
    <w:lvl w:ilvl="0">
      <w:start w:val="1"/>
      <w:numFmt w:val="decimal"/>
      <w:pStyle w:val="PLIDTuturozdziau"/>
      <w:lvlText w:val="%1."/>
      <w:lvlJc w:val="left"/>
      <w:pPr>
        <w:ind w:left="3763" w:hanging="360"/>
      </w:pPr>
      <w:rPr>
        <w:rFonts w:ascii="Calibri" w:hAnsi="Calibri" w:cs="Times New Roman"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 w:hint="default"/>
        <w:b w:val="0"/>
      </w:rPr>
    </w:lvl>
    <w:lvl w:ilvl="2">
      <w:start w:val="1"/>
      <w:numFmt w:val="decimal"/>
      <w:pStyle w:val="PLIDTytupod-podrozdziau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5F41121D"/>
    <w:multiLevelType w:val="hybridMultilevel"/>
    <w:tmpl w:val="280CA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F24B8B"/>
    <w:multiLevelType w:val="multilevel"/>
    <w:tmpl w:val="D472BC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BB255A0"/>
    <w:multiLevelType w:val="hybridMultilevel"/>
    <w:tmpl w:val="4290E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051B0E"/>
    <w:multiLevelType w:val="multilevel"/>
    <w:tmpl w:val="630E72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8D08A4"/>
    <w:multiLevelType w:val="multilevel"/>
    <w:tmpl w:val="5FB86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num w:numId="1">
    <w:abstractNumId w:val="4"/>
  </w:num>
  <w:num w:numId="2">
    <w:abstractNumId w:val="12"/>
  </w:num>
  <w:num w:numId="3">
    <w:abstractNumId w:val="10"/>
  </w:num>
  <w:num w:numId="4">
    <w:abstractNumId w:val="13"/>
  </w:num>
  <w:num w:numId="5">
    <w:abstractNumId w:val="7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11"/>
  </w:num>
  <w:num w:numId="15">
    <w:abstractNumId w:val="8"/>
  </w:num>
  <w:num w:numId="16">
    <w:abstractNumId w:val="9"/>
  </w:num>
  <w:num w:numId="17">
    <w:abstractNumId w:val="6"/>
  </w:num>
  <w:num w:numId="18">
    <w:abstractNumId w:val="5"/>
  </w:num>
  <w:num w:numId="19">
    <w:abstractNumId w:val="3"/>
  </w:num>
  <w:num w:numId="20">
    <w:abstractNumId w:val="0"/>
  </w:num>
  <w:num w:numId="21">
    <w:abstractNumId w:val="2"/>
  </w:num>
  <w:num w:numId="2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61C"/>
    <w:rsid w:val="00013CA8"/>
    <w:rsid w:val="000377AE"/>
    <w:rsid w:val="000563E5"/>
    <w:rsid w:val="00065DBD"/>
    <w:rsid w:val="00074C6C"/>
    <w:rsid w:val="000C7B8B"/>
    <w:rsid w:val="000E0F26"/>
    <w:rsid w:val="000E2C55"/>
    <w:rsid w:val="00105CCC"/>
    <w:rsid w:val="001252B8"/>
    <w:rsid w:val="00143EFC"/>
    <w:rsid w:val="00145FF8"/>
    <w:rsid w:val="00161668"/>
    <w:rsid w:val="00161D20"/>
    <w:rsid w:val="00176BB7"/>
    <w:rsid w:val="001931C1"/>
    <w:rsid w:val="001B72D5"/>
    <w:rsid w:val="001C7182"/>
    <w:rsid w:val="001D59B5"/>
    <w:rsid w:val="001F285A"/>
    <w:rsid w:val="001F7CC0"/>
    <w:rsid w:val="0021402C"/>
    <w:rsid w:val="00217410"/>
    <w:rsid w:val="00222E2C"/>
    <w:rsid w:val="0023277E"/>
    <w:rsid w:val="00232BA4"/>
    <w:rsid w:val="00232BD4"/>
    <w:rsid w:val="002631FB"/>
    <w:rsid w:val="0026586A"/>
    <w:rsid w:val="00273513"/>
    <w:rsid w:val="0028055E"/>
    <w:rsid w:val="00285059"/>
    <w:rsid w:val="002E5287"/>
    <w:rsid w:val="00335B9B"/>
    <w:rsid w:val="003618E2"/>
    <w:rsid w:val="00367FA5"/>
    <w:rsid w:val="003B6659"/>
    <w:rsid w:val="003B73E8"/>
    <w:rsid w:val="003B7B38"/>
    <w:rsid w:val="003C0891"/>
    <w:rsid w:val="003C5A0F"/>
    <w:rsid w:val="003D4FFE"/>
    <w:rsid w:val="003E3612"/>
    <w:rsid w:val="003F0C4E"/>
    <w:rsid w:val="004203B2"/>
    <w:rsid w:val="004348C4"/>
    <w:rsid w:val="00466158"/>
    <w:rsid w:val="004674EE"/>
    <w:rsid w:val="004757DD"/>
    <w:rsid w:val="004A5B9B"/>
    <w:rsid w:val="004C0631"/>
    <w:rsid w:val="004D285D"/>
    <w:rsid w:val="004E2B85"/>
    <w:rsid w:val="004E463A"/>
    <w:rsid w:val="004F48AF"/>
    <w:rsid w:val="00507A47"/>
    <w:rsid w:val="0056493F"/>
    <w:rsid w:val="00572217"/>
    <w:rsid w:val="00580941"/>
    <w:rsid w:val="00592FEC"/>
    <w:rsid w:val="00594BD7"/>
    <w:rsid w:val="005B210D"/>
    <w:rsid w:val="005B40B9"/>
    <w:rsid w:val="005E164D"/>
    <w:rsid w:val="005E7810"/>
    <w:rsid w:val="005F05F4"/>
    <w:rsid w:val="005F5C6D"/>
    <w:rsid w:val="005F61F8"/>
    <w:rsid w:val="00600EAD"/>
    <w:rsid w:val="00617043"/>
    <w:rsid w:val="00630AB3"/>
    <w:rsid w:val="006523D0"/>
    <w:rsid w:val="0065459F"/>
    <w:rsid w:val="00674A0C"/>
    <w:rsid w:val="0067752C"/>
    <w:rsid w:val="00682299"/>
    <w:rsid w:val="00682B9D"/>
    <w:rsid w:val="00686FEB"/>
    <w:rsid w:val="00692E27"/>
    <w:rsid w:val="006A3C15"/>
    <w:rsid w:val="00700EF0"/>
    <w:rsid w:val="00702431"/>
    <w:rsid w:val="0071272A"/>
    <w:rsid w:val="00716E41"/>
    <w:rsid w:val="0072793D"/>
    <w:rsid w:val="00735346"/>
    <w:rsid w:val="00760298"/>
    <w:rsid w:val="007A295F"/>
    <w:rsid w:val="007C2A95"/>
    <w:rsid w:val="007C5544"/>
    <w:rsid w:val="007E6F30"/>
    <w:rsid w:val="00847872"/>
    <w:rsid w:val="00847A3E"/>
    <w:rsid w:val="00853ED2"/>
    <w:rsid w:val="00857118"/>
    <w:rsid w:val="0088232F"/>
    <w:rsid w:val="008A1526"/>
    <w:rsid w:val="008B31F4"/>
    <w:rsid w:val="008C6E8A"/>
    <w:rsid w:val="008D30FA"/>
    <w:rsid w:val="008F64E9"/>
    <w:rsid w:val="00910C81"/>
    <w:rsid w:val="009122B0"/>
    <w:rsid w:val="00923541"/>
    <w:rsid w:val="00932D91"/>
    <w:rsid w:val="00945B1F"/>
    <w:rsid w:val="009523D8"/>
    <w:rsid w:val="00952B7D"/>
    <w:rsid w:val="00986524"/>
    <w:rsid w:val="009A10FE"/>
    <w:rsid w:val="009A5303"/>
    <w:rsid w:val="009B2233"/>
    <w:rsid w:val="00A00607"/>
    <w:rsid w:val="00A0533E"/>
    <w:rsid w:val="00A0771B"/>
    <w:rsid w:val="00A26EE8"/>
    <w:rsid w:val="00A325E1"/>
    <w:rsid w:val="00A372D9"/>
    <w:rsid w:val="00A37C54"/>
    <w:rsid w:val="00A57383"/>
    <w:rsid w:val="00A6041D"/>
    <w:rsid w:val="00A673C9"/>
    <w:rsid w:val="00AC478D"/>
    <w:rsid w:val="00AD726B"/>
    <w:rsid w:val="00B12CF2"/>
    <w:rsid w:val="00B433B5"/>
    <w:rsid w:val="00B47614"/>
    <w:rsid w:val="00B67AEA"/>
    <w:rsid w:val="00B811CA"/>
    <w:rsid w:val="00B9161C"/>
    <w:rsid w:val="00BA7A7B"/>
    <w:rsid w:val="00BB69A7"/>
    <w:rsid w:val="00BC5E8B"/>
    <w:rsid w:val="00BC5EC0"/>
    <w:rsid w:val="00BE2384"/>
    <w:rsid w:val="00C07F0B"/>
    <w:rsid w:val="00C109FC"/>
    <w:rsid w:val="00C157C9"/>
    <w:rsid w:val="00C23348"/>
    <w:rsid w:val="00C42D2B"/>
    <w:rsid w:val="00C43B72"/>
    <w:rsid w:val="00C50917"/>
    <w:rsid w:val="00C61220"/>
    <w:rsid w:val="00C7542C"/>
    <w:rsid w:val="00C924C5"/>
    <w:rsid w:val="00CA0314"/>
    <w:rsid w:val="00CA286D"/>
    <w:rsid w:val="00CC5245"/>
    <w:rsid w:val="00D10084"/>
    <w:rsid w:val="00D24A33"/>
    <w:rsid w:val="00D31819"/>
    <w:rsid w:val="00D40427"/>
    <w:rsid w:val="00D46BE7"/>
    <w:rsid w:val="00D72763"/>
    <w:rsid w:val="00DE6592"/>
    <w:rsid w:val="00DF6A26"/>
    <w:rsid w:val="00DF7D84"/>
    <w:rsid w:val="00E04EEC"/>
    <w:rsid w:val="00E144DE"/>
    <w:rsid w:val="00E21F7D"/>
    <w:rsid w:val="00E43A6E"/>
    <w:rsid w:val="00E443CB"/>
    <w:rsid w:val="00E54E44"/>
    <w:rsid w:val="00E55C3E"/>
    <w:rsid w:val="00E93F22"/>
    <w:rsid w:val="00ED4D58"/>
    <w:rsid w:val="00EE0762"/>
    <w:rsid w:val="00EE6FDC"/>
    <w:rsid w:val="00F42B26"/>
    <w:rsid w:val="00F44EEB"/>
    <w:rsid w:val="00F75ADC"/>
    <w:rsid w:val="00F8236E"/>
    <w:rsid w:val="00FA0DB7"/>
    <w:rsid w:val="00FA7ADD"/>
    <w:rsid w:val="00FB2C90"/>
    <w:rsid w:val="00FC0AD8"/>
    <w:rsid w:val="00FC65C4"/>
    <w:rsid w:val="00FD4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67752C"/>
    <w:pPr>
      <w:suppressAutoHyphens/>
      <w:spacing w:after="200" w:line="276" w:lineRule="auto"/>
    </w:pPr>
  </w:style>
  <w:style w:type="paragraph" w:styleId="Nagwek1">
    <w:name w:val="heading 1"/>
    <w:basedOn w:val="Normalny"/>
    <w:link w:val="Nagwek1Znak"/>
    <w:uiPriority w:val="99"/>
    <w:qFormat/>
    <w:rsid w:val="0067752C"/>
    <w:pPr>
      <w:keepNext/>
      <w:keepLines/>
      <w:numPr>
        <w:numId w:val="1"/>
      </w:numPr>
      <w:spacing w:before="240" w:after="0"/>
      <w:jc w:val="both"/>
      <w:outlineLvl w:val="0"/>
    </w:pPr>
    <w:rPr>
      <w:b/>
      <w:bCs/>
      <w:color w:val="63849B"/>
      <w:sz w:val="28"/>
      <w:szCs w:val="28"/>
    </w:rPr>
  </w:style>
  <w:style w:type="paragraph" w:styleId="Nagwek2">
    <w:name w:val="heading 2"/>
    <w:basedOn w:val="Normalny"/>
    <w:link w:val="Nagwek2Znak"/>
    <w:uiPriority w:val="99"/>
    <w:qFormat/>
    <w:rsid w:val="0067752C"/>
    <w:pPr>
      <w:keepNext/>
      <w:keepLines/>
      <w:spacing w:before="240" w:after="120"/>
      <w:ind w:left="1428" w:hanging="720"/>
      <w:jc w:val="both"/>
      <w:outlineLvl w:val="1"/>
    </w:pPr>
    <w:rPr>
      <w:b/>
      <w:bCs/>
      <w:color w:val="63849B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67752C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7752C"/>
    <w:rPr>
      <w:rFonts w:cs="Times New Roman"/>
      <w:b/>
      <w:bCs/>
      <w:color w:val="63849B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67752C"/>
    <w:rPr>
      <w:rFonts w:cs="Times New Roman"/>
      <w:b/>
      <w:bCs/>
      <w:color w:val="63849B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67752C"/>
    <w:rPr>
      <w:rFonts w:ascii="Cambria" w:hAnsi="Cambria" w:cs="Times New Roman"/>
      <w:b/>
      <w:bCs/>
      <w:color w:val="4F81BD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67752C"/>
    <w:rPr>
      <w:rFonts w:ascii="Cambria" w:hAnsi="Cambria" w:cs="Times New Roman"/>
      <w:color w:val="17365D"/>
      <w:spacing w:val="5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67752C"/>
    <w:rPr>
      <w:rFonts w:ascii="Cambria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7752C"/>
    <w:rPr>
      <w:rFonts w:ascii="Tahoma" w:hAnsi="Tahoma" w:cs="Tahoma"/>
      <w:sz w:val="16"/>
      <w:szCs w:val="16"/>
      <w:lang w:eastAsia="pl-PL"/>
    </w:rPr>
  </w:style>
  <w:style w:type="character" w:customStyle="1" w:styleId="InternetLink">
    <w:name w:val="Internet Link"/>
    <w:basedOn w:val="Domylnaczcionkaakapitu"/>
    <w:uiPriority w:val="99"/>
    <w:rsid w:val="0067752C"/>
    <w:rPr>
      <w:rFonts w:cs="Times New Roman"/>
      <w:color w:val="0000FF"/>
      <w:u w:val="single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67752C"/>
    <w:rPr>
      <w:rFonts w:ascii="Tahoma" w:hAnsi="Tahoma" w:cs="Tahoma"/>
      <w:sz w:val="16"/>
      <w:szCs w:val="16"/>
      <w:lang w:eastAsia="pl-PL"/>
    </w:rPr>
  </w:style>
  <w:style w:type="character" w:customStyle="1" w:styleId="ListLabel1">
    <w:name w:val="ListLabel 1"/>
    <w:uiPriority w:val="99"/>
    <w:rsid w:val="005B40B9"/>
    <w:rPr>
      <w:sz w:val="24"/>
    </w:rPr>
  </w:style>
  <w:style w:type="character" w:customStyle="1" w:styleId="ListLabel2">
    <w:name w:val="ListLabel 2"/>
    <w:uiPriority w:val="99"/>
    <w:rsid w:val="005B40B9"/>
  </w:style>
  <w:style w:type="character" w:customStyle="1" w:styleId="IndexLink">
    <w:name w:val="Index Link"/>
    <w:uiPriority w:val="99"/>
    <w:rsid w:val="005B40B9"/>
  </w:style>
  <w:style w:type="character" w:customStyle="1" w:styleId="Bullets">
    <w:name w:val="Bullets"/>
    <w:uiPriority w:val="99"/>
    <w:rsid w:val="005B40B9"/>
    <w:rPr>
      <w:rFonts w:ascii="OpenSymbol" w:hAnsi="OpenSymbol"/>
    </w:rPr>
  </w:style>
  <w:style w:type="paragraph" w:customStyle="1" w:styleId="Heading">
    <w:name w:val="Heading"/>
    <w:basedOn w:val="Normalny"/>
    <w:next w:val="TextBody"/>
    <w:uiPriority w:val="99"/>
    <w:rsid w:val="005B40B9"/>
    <w:pPr>
      <w:keepNext/>
      <w:spacing w:before="240" w:after="120"/>
    </w:pPr>
    <w:rPr>
      <w:rFonts w:ascii="Liberation Sans" w:eastAsia="Liberation Sans" w:hAnsi="Times New Roman" w:cs="FreeSans"/>
      <w:sz w:val="28"/>
      <w:szCs w:val="28"/>
    </w:rPr>
  </w:style>
  <w:style w:type="paragraph" w:customStyle="1" w:styleId="TextBody">
    <w:name w:val="Text Body"/>
    <w:basedOn w:val="Normalny"/>
    <w:uiPriority w:val="99"/>
    <w:rsid w:val="005B40B9"/>
    <w:pPr>
      <w:spacing w:after="140" w:line="288" w:lineRule="auto"/>
    </w:pPr>
  </w:style>
  <w:style w:type="paragraph" w:styleId="Lista">
    <w:name w:val="List"/>
    <w:basedOn w:val="TextBody"/>
    <w:uiPriority w:val="99"/>
    <w:rsid w:val="005B40B9"/>
    <w:rPr>
      <w:rFonts w:cs="FreeSans"/>
    </w:rPr>
  </w:style>
  <w:style w:type="paragraph" w:styleId="Legenda">
    <w:name w:val="caption"/>
    <w:basedOn w:val="Normalny"/>
    <w:uiPriority w:val="99"/>
    <w:qFormat/>
    <w:rsid w:val="005B40B9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uiPriority w:val="99"/>
    <w:rsid w:val="005B40B9"/>
    <w:pPr>
      <w:suppressLineNumbers/>
    </w:pPr>
    <w:rPr>
      <w:rFonts w:cs="FreeSans"/>
    </w:rPr>
  </w:style>
  <w:style w:type="paragraph" w:styleId="Tytu">
    <w:name w:val="Title"/>
    <w:basedOn w:val="Normalny"/>
    <w:link w:val="TytuZnak"/>
    <w:uiPriority w:val="99"/>
    <w:qFormat/>
    <w:rsid w:val="0067752C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sz w:val="52"/>
      <w:szCs w:val="52"/>
      <w:lang w:eastAsia="en-US"/>
    </w:rPr>
  </w:style>
  <w:style w:type="character" w:customStyle="1" w:styleId="TitleChar1">
    <w:name w:val="Title Char1"/>
    <w:basedOn w:val="Domylnaczcionkaakapitu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kapitzlist">
    <w:name w:val="List Paragraph"/>
    <w:basedOn w:val="Normalny"/>
    <w:uiPriority w:val="99"/>
    <w:qFormat/>
    <w:rsid w:val="0067752C"/>
    <w:pPr>
      <w:ind w:left="720"/>
      <w:contextualSpacing/>
    </w:pPr>
  </w:style>
  <w:style w:type="paragraph" w:styleId="Podtytu">
    <w:name w:val="Subtitle"/>
    <w:basedOn w:val="Normalny"/>
    <w:link w:val="PodtytuZnak"/>
    <w:uiPriority w:val="99"/>
    <w:qFormat/>
    <w:rsid w:val="0067752C"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1">
    <w:name w:val="Subtitle Char1"/>
    <w:basedOn w:val="Domylnaczcionkaakapitu"/>
    <w:uiPriority w:val="99"/>
    <w:locked/>
    <w:rPr>
      <w:rFonts w:ascii="Cambria" w:hAnsi="Cambria" w:cs="Times New Roman"/>
      <w:sz w:val="24"/>
      <w:szCs w:val="24"/>
    </w:rPr>
  </w:style>
  <w:style w:type="paragraph" w:customStyle="1" w:styleId="ContentsHeading">
    <w:name w:val="Contents Heading"/>
    <w:basedOn w:val="Nagwek1"/>
    <w:uiPriority w:val="99"/>
    <w:semiHidden/>
    <w:rsid w:val="0067752C"/>
    <w:pPr>
      <w:spacing w:before="480"/>
      <w:jc w:val="left"/>
    </w:pPr>
    <w:rPr>
      <w:rFonts w:ascii="Cambria" w:hAnsi="Cambria"/>
      <w:color w:val="365F91"/>
    </w:rPr>
  </w:style>
  <w:style w:type="paragraph" w:styleId="Tekstdymka">
    <w:name w:val="Balloon Text"/>
    <w:basedOn w:val="Normalny"/>
    <w:link w:val="TekstdymkaZnak"/>
    <w:uiPriority w:val="99"/>
    <w:semiHidden/>
    <w:rsid w:val="00677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omylnaczcionkaakapitu"/>
    <w:uiPriority w:val="99"/>
    <w:semiHidden/>
    <w:locked/>
    <w:rPr>
      <w:rFonts w:ascii="Times New Roman" w:hAnsi="Times New Roman" w:cs="Times New Roman"/>
      <w:sz w:val="2"/>
    </w:rPr>
  </w:style>
  <w:style w:type="paragraph" w:customStyle="1" w:styleId="Contents1">
    <w:name w:val="Contents 1"/>
    <w:basedOn w:val="Normalny"/>
    <w:autoRedefine/>
    <w:uiPriority w:val="99"/>
    <w:rsid w:val="0067752C"/>
    <w:pPr>
      <w:spacing w:after="100"/>
    </w:pPr>
  </w:style>
  <w:style w:type="paragraph" w:customStyle="1" w:styleId="Contents2">
    <w:name w:val="Contents 2"/>
    <w:basedOn w:val="Normalny"/>
    <w:autoRedefine/>
    <w:uiPriority w:val="99"/>
    <w:rsid w:val="0067752C"/>
    <w:pPr>
      <w:spacing w:after="100"/>
      <w:ind w:left="220"/>
    </w:pPr>
  </w:style>
  <w:style w:type="paragraph" w:styleId="Mapadokumentu">
    <w:name w:val="Document Map"/>
    <w:basedOn w:val="Normalny"/>
    <w:link w:val="MapadokumentuZnak"/>
    <w:uiPriority w:val="99"/>
    <w:semiHidden/>
    <w:rsid w:val="00677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omylnaczcionkaakapitu"/>
    <w:uiPriority w:val="99"/>
    <w:semiHidden/>
    <w:locked/>
    <w:rPr>
      <w:rFonts w:ascii="Times New Roman" w:hAnsi="Times New Roman" w:cs="Times New Roman"/>
      <w:sz w:val="2"/>
    </w:rPr>
  </w:style>
  <w:style w:type="paragraph" w:customStyle="1" w:styleId="Quotations">
    <w:name w:val="Quotations"/>
    <w:basedOn w:val="Normalny"/>
    <w:uiPriority w:val="99"/>
    <w:rsid w:val="005B40B9"/>
  </w:style>
  <w:style w:type="paragraph" w:customStyle="1" w:styleId="TableContents">
    <w:name w:val="Table Contents"/>
    <w:basedOn w:val="Normalny"/>
    <w:uiPriority w:val="99"/>
    <w:rsid w:val="005B40B9"/>
    <w:pPr>
      <w:suppressLineNumbers/>
    </w:pPr>
  </w:style>
  <w:style w:type="paragraph" w:styleId="Spistreci1">
    <w:name w:val="toc 1"/>
    <w:basedOn w:val="Normalny"/>
    <w:next w:val="Normalny"/>
    <w:autoRedefine/>
    <w:uiPriority w:val="39"/>
    <w:rsid w:val="005E7810"/>
    <w:pPr>
      <w:spacing w:after="100"/>
    </w:pPr>
  </w:style>
  <w:style w:type="paragraph" w:styleId="Spistreci2">
    <w:name w:val="toc 2"/>
    <w:basedOn w:val="Normalny"/>
    <w:next w:val="Normalny"/>
    <w:autoRedefine/>
    <w:uiPriority w:val="99"/>
    <w:rsid w:val="005E7810"/>
    <w:pPr>
      <w:spacing w:after="100"/>
      <w:ind w:left="220"/>
    </w:pPr>
  </w:style>
  <w:style w:type="character" w:styleId="Hipercze">
    <w:name w:val="Hyperlink"/>
    <w:basedOn w:val="Domylnaczcionkaakapitu"/>
    <w:uiPriority w:val="99"/>
    <w:rsid w:val="00BE2384"/>
    <w:rPr>
      <w:rFonts w:cs="Times New Roman"/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39"/>
    <w:rsid w:val="00BE2384"/>
    <w:pPr>
      <w:suppressAutoHyphens w:val="0"/>
      <w:spacing w:after="100"/>
      <w:ind w:left="440"/>
    </w:pPr>
    <w:rPr>
      <w:rFonts w:eastAsia="Times New Roman" w:cs="Times New Roman"/>
    </w:rPr>
  </w:style>
  <w:style w:type="character" w:customStyle="1" w:styleId="BezodstpwZnak">
    <w:name w:val="Bez odstępów Znak"/>
    <w:link w:val="Bezodstpw"/>
    <w:uiPriority w:val="99"/>
    <w:locked/>
    <w:rsid w:val="00BE2384"/>
    <w:rPr>
      <w:sz w:val="22"/>
      <w:lang w:val="pl-PL" w:eastAsia="en-US"/>
    </w:rPr>
  </w:style>
  <w:style w:type="character" w:customStyle="1" w:styleId="SPISTRECIZnak">
    <w:name w:val="SPIS TREŚCI Znak"/>
    <w:uiPriority w:val="99"/>
    <w:rsid w:val="00BE2384"/>
    <w:rPr>
      <w:b/>
      <w:caps/>
    </w:rPr>
  </w:style>
  <w:style w:type="paragraph" w:customStyle="1" w:styleId="PLIDTuturozdziau">
    <w:name w:val="PLID_Tutuł rozdziału"/>
    <w:basedOn w:val="Nagwek1"/>
    <w:link w:val="PLIDTuturozdziauZnak"/>
    <w:autoRedefine/>
    <w:uiPriority w:val="99"/>
    <w:rsid w:val="00E55C3E"/>
    <w:pPr>
      <w:numPr>
        <w:numId w:val="6"/>
      </w:numPr>
      <w:spacing w:before="200" w:after="200" w:line="360" w:lineRule="auto"/>
      <w:ind w:left="0" w:firstLine="0"/>
    </w:pPr>
    <w:rPr>
      <w:rFonts w:eastAsia="Times New Roman" w:cs="Times New Roman"/>
      <w:b w:val="0"/>
      <w:sz w:val="36"/>
      <w:szCs w:val="36"/>
    </w:rPr>
  </w:style>
  <w:style w:type="character" w:customStyle="1" w:styleId="PLIDTuturozdziauZnak">
    <w:name w:val="PLID_Tutuł rozdziału Znak"/>
    <w:basedOn w:val="Domylnaczcionkaakapitu"/>
    <w:link w:val="PLIDTuturozdziau"/>
    <w:uiPriority w:val="99"/>
    <w:locked/>
    <w:rsid w:val="00E55C3E"/>
    <w:rPr>
      <w:rFonts w:ascii="Calibri" w:hAnsi="Calibri" w:cs="Times New Roman"/>
      <w:bCs/>
      <w:color w:val="63849B"/>
      <w:sz w:val="36"/>
      <w:szCs w:val="36"/>
      <w:lang w:eastAsia="pl-PL"/>
    </w:rPr>
  </w:style>
  <w:style w:type="paragraph" w:styleId="Bezodstpw">
    <w:name w:val="No Spacing"/>
    <w:link w:val="BezodstpwZnak"/>
    <w:uiPriority w:val="99"/>
    <w:qFormat/>
    <w:rsid w:val="00BE2384"/>
    <w:rPr>
      <w:lang w:eastAsia="en-US"/>
    </w:rPr>
  </w:style>
  <w:style w:type="paragraph" w:customStyle="1" w:styleId="PLIDTytupod-podrozdziau">
    <w:name w:val="PLID_Tytuł pod-pod rozdziału"/>
    <w:basedOn w:val="Normalny"/>
    <w:uiPriority w:val="99"/>
    <w:rsid w:val="00BE2384"/>
    <w:pPr>
      <w:keepNext/>
      <w:keepLines/>
      <w:numPr>
        <w:ilvl w:val="2"/>
        <w:numId w:val="6"/>
      </w:numPr>
      <w:tabs>
        <w:tab w:val="left" w:pos="1134"/>
        <w:tab w:val="left" w:pos="2268"/>
      </w:tabs>
      <w:suppressAutoHyphens w:val="0"/>
      <w:jc w:val="both"/>
      <w:outlineLvl w:val="2"/>
    </w:pPr>
    <w:rPr>
      <w:rFonts w:eastAsia="Times New Roman" w:cs="Times New Roman"/>
      <w:bCs/>
      <w:color w:val="63849B"/>
      <w:sz w:val="32"/>
      <w:szCs w:val="26"/>
      <w:lang w:eastAsia="en-US"/>
    </w:rPr>
  </w:style>
  <w:style w:type="paragraph" w:styleId="Nagwek">
    <w:name w:val="header"/>
    <w:basedOn w:val="Normalny"/>
    <w:link w:val="NagwekZnak"/>
    <w:uiPriority w:val="99"/>
    <w:rsid w:val="00BE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E2384"/>
    <w:rPr>
      <w:rFonts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BE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E2384"/>
    <w:rPr>
      <w:rFonts w:cs="Times New Roman"/>
      <w:lang w:eastAsia="pl-PL"/>
    </w:rPr>
  </w:style>
  <w:style w:type="paragraph" w:customStyle="1" w:styleId="Niebieskatre">
    <w:name w:val="Niebieska treść"/>
    <w:basedOn w:val="Normalny"/>
    <w:link w:val="NiebieskatreZnak"/>
    <w:uiPriority w:val="99"/>
    <w:rsid w:val="00BE2384"/>
    <w:pPr>
      <w:suppressAutoHyphens w:val="0"/>
      <w:spacing w:after="0" w:line="240" w:lineRule="auto"/>
    </w:pPr>
    <w:rPr>
      <w:rFonts w:eastAsia="Arial Unicode MS" w:cs="Times New Roman"/>
      <w:b/>
      <w:color w:val="63849B"/>
      <w:sz w:val="20"/>
      <w:szCs w:val="20"/>
    </w:rPr>
  </w:style>
  <w:style w:type="character" w:customStyle="1" w:styleId="NiebieskatreZnak">
    <w:name w:val="Niebieska treść Znak"/>
    <w:link w:val="Niebieskatre"/>
    <w:uiPriority w:val="99"/>
    <w:locked/>
    <w:rsid w:val="00BE2384"/>
    <w:rPr>
      <w:rFonts w:eastAsia="Arial Unicode MS"/>
      <w:b/>
      <w:color w:val="63849B"/>
      <w:sz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013CA8"/>
    <w:pPr>
      <w:numPr>
        <w:numId w:val="0"/>
      </w:numPr>
      <w:suppressAutoHyphens w:val="0"/>
      <w:spacing w:before="480"/>
      <w:jc w:val="left"/>
      <w:outlineLvl w:val="9"/>
    </w:pPr>
    <w:rPr>
      <w:rFonts w:ascii="Cambria" w:eastAsia="Times New Roman" w:hAnsi="Cambria" w:cs="Times New Roman"/>
      <w:color w:val="365F91"/>
    </w:rPr>
  </w:style>
  <w:style w:type="character" w:styleId="Odwoaniedokomentarza">
    <w:name w:val="annotation reference"/>
    <w:basedOn w:val="Domylnaczcionkaakapitu"/>
    <w:uiPriority w:val="99"/>
    <w:semiHidden/>
    <w:rsid w:val="004F48A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F48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F48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B2C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67752C"/>
    <w:pPr>
      <w:suppressAutoHyphens/>
      <w:spacing w:after="200" w:line="276" w:lineRule="auto"/>
    </w:pPr>
  </w:style>
  <w:style w:type="paragraph" w:styleId="Nagwek1">
    <w:name w:val="heading 1"/>
    <w:basedOn w:val="Normalny"/>
    <w:link w:val="Nagwek1Znak"/>
    <w:uiPriority w:val="99"/>
    <w:qFormat/>
    <w:rsid w:val="0067752C"/>
    <w:pPr>
      <w:keepNext/>
      <w:keepLines/>
      <w:numPr>
        <w:numId w:val="1"/>
      </w:numPr>
      <w:spacing w:before="240" w:after="0"/>
      <w:jc w:val="both"/>
      <w:outlineLvl w:val="0"/>
    </w:pPr>
    <w:rPr>
      <w:b/>
      <w:bCs/>
      <w:color w:val="63849B"/>
      <w:sz w:val="28"/>
      <w:szCs w:val="28"/>
    </w:rPr>
  </w:style>
  <w:style w:type="paragraph" w:styleId="Nagwek2">
    <w:name w:val="heading 2"/>
    <w:basedOn w:val="Normalny"/>
    <w:link w:val="Nagwek2Znak"/>
    <w:uiPriority w:val="99"/>
    <w:qFormat/>
    <w:rsid w:val="0067752C"/>
    <w:pPr>
      <w:keepNext/>
      <w:keepLines/>
      <w:spacing w:before="240" w:after="120"/>
      <w:ind w:left="1428" w:hanging="720"/>
      <w:jc w:val="both"/>
      <w:outlineLvl w:val="1"/>
    </w:pPr>
    <w:rPr>
      <w:b/>
      <w:bCs/>
      <w:color w:val="63849B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67752C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7752C"/>
    <w:rPr>
      <w:rFonts w:cs="Times New Roman"/>
      <w:b/>
      <w:bCs/>
      <w:color w:val="63849B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67752C"/>
    <w:rPr>
      <w:rFonts w:cs="Times New Roman"/>
      <w:b/>
      <w:bCs/>
      <w:color w:val="63849B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67752C"/>
    <w:rPr>
      <w:rFonts w:ascii="Cambria" w:hAnsi="Cambria" w:cs="Times New Roman"/>
      <w:b/>
      <w:bCs/>
      <w:color w:val="4F81BD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67752C"/>
    <w:rPr>
      <w:rFonts w:ascii="Cambria" w:hAnsi="Cambria" w:cs="Times New Roman"/>
      <w:color w:val="17365D"/>
      <w:spacing w:val="5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67752C"/>
    <w:rPr>
      <w:rFonts w:ascii="Cambria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7752C"/>
    <w:rPr>
      <w:rFonts w:ascii="Tahoma" w:hAnsi="Tahoma" w:cs="Tahoma"/>
      <w:sz w:val="16"/>
      <w:szCs w:val="16"/>
      <w:lang w:eastAsia="pl-PL"/>
    </w:rPr>
  </w:style>
  <w:style w:type="character" w:customStyle="1" w:styleId="InternetLink">
    <w:name w:val="Internet Link"/>
    <w:basedOn w:val="Domylnaczcionkaakapitu"/>
    <w:uiPriority w:val="99"/>
    <w:rsid w:val="0067752C"/>
    <w:rPr>
      <w:rFonts w:cs="Times New Roman"/>
      <w:color w:val="0000FF"/>
      <w:u w:val="single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67752C"/>
    <w:rPr>
      <w:rFonts w:ascii="Tahoma" w:hAnsi="Tahoma" w:cs="Tahoma"/>
      <w:sz w:val="16"/>
      <w:szCs w:val="16"/>
      <w:lang w:eastAsia="pl-PL"/>
    </w:rPr>
  </w:style>
  <w:style w:type="character" w:customStyle="1" w:styleId="ListLabel1">
    <w:name w:val="ListLabel 1"/>
    <w:uiPriority w:val="99"/>
    <w:rsid w:val="005B40B9"/>
    <w:rPr>
      <w:sz w:val="24"/>
    </w:rPr>
  </w:style>
  <w:style w:type="character" w:customStyle="1" w:styleId="ListLabel2">
    <w:name w:val="ListLabel 2"/>
    <w:uiPriority w:val="99"/>
    <w:rsid w:val="005B40B9"/>
  </w:style>
  <w:style w:type="character" w:customStyle="1" w:styleId="IndexLink">
    <w:name w:val="Index Link"/>
    <w:uiPriority w:val="99"/>
    <w:rsid w:val="005B40B9"/>
  </w:style>
  <w:style w:type="character" w:customStyle="1" w:styleId="Bullets">
    <w:name w:val="Bullets"/>
    <w:uiPriority w:val="99"/>
    <w:rsid w:val="005B40B9"/>
    <w:rPr>
      <w:rFonts w:ascii="OpenSymbol" w:hAnsi="OpenSymbol"/>
    </w:rPr>
  </w:style>
  <w:style w:type="paragraph" w:customStyle="1" w:styleId="Heading">
    <w:name w:val="Heading"/>
    <w:basedOn w:val="Normalny"/>
    <w:next w:val="TextBody"/>
    <w:uiPriority w:val="99"/>
    <w:rsid w:val="005B40B9"/>
    <w:pPr>
      <w:keepNext/>
      <w:spacing w:before="240" w:after="120"/>
    </w:pPr>
    <w:rPr>
      <w:rFonts w:ascii="Liberation Sans" w:eastAsia="Liberation Sans" w:hAnsi="Times New Roman" w:cs="FreeSans"/>
      <w:sz w:val="28"/>
      <w:szCs w:val="28"/>
    </w:rPr>
  </w:style>
  <w:style w:type="paragraph" w:customStyle="1" w:styleId="TextBody">
    <w:name w:val="Text Body"/>
    <w:basedOn w:val="Normalny"/>
    <w:uiPriority w:val="99"/>
    <w:rsid w:val="005B40B9"/>
    <w:pPr>
      <w:spacing w:after="140" w:line="288" w:lineRule="auto"/>
    </w:pPr>
  </w:style>
  <w:style w:type="paragraph" w:styleId="Lista">
    <w:name w:val="List"/>
    <w:basedOn w:val="TextBody"/>
    <w:uiPriority w:val="99"/>
    <w:rsid w:val="005B40B9"/>
    <w:rPr>
      <w:rFonts w:cs="FreeSans"/>
    </w:rPr>
  </w:style>
  <w:style w:type="paragraph" w:styleId="Legenda">
    <w:name w:val="caption"/>
    <w:basedOn w:val="Normalny"/>
    <w:uiPriority w:val="99"/>
    <w:qFormat/>
    <w:rsid w:val="005B40B9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uiPriority w:val="99"/>
    <w:rsid w:val="005B40B9"/>
    <w:pPr>
      <w:suppressLineNumbers/>
    </w:pPr>
    <w:rPr>
      <w:rFonts w:cs="FreeSans"/>
    </w:rPr>
  </w:style>
  <w:style w:type="paragraph" w:styleId="Tytu">
    <w:name w:val="Title"/>
    <w:basedOn w:val="Normalny"/>
    <w:link w:val="TytuZnak"/>
    <w:uiPriority w:val="99"/>
    <w:qFormat/>
    <w:rsid w:val="0067752C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sz w:val="52"/>
      <w:szCs w:val="52"/>
      <w:lang w:eastAsia="en-US"/>
    </w:rPr>
  </w:style>
  <w:style w:type="character" w:customStyle="1" w:styleId="TitleChar1">
    <w:name w:val="Title Char1"/>
    <w:basedOn w:val="Domylnaczcionkaakapitu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kapitzlist">
    <w:name w:val="List Paragraph"/>
    <w:basedOn w:val="Normalny"/>
    <w:uiPriority w:val="99"/>
    <w:qFormat/>
    <w:rsid w:val="0067752C"/>
    <w:pPr>
      <w:ind w:left="720"/>
      <w:contextualSpacing/>
    </w:pPr>
  </w:style>
  <w:style w:type="paragraph" w:styleId="Podtytu">
    <w:name w:val="Subtitle"/>
    <w:basedOn w:val="Normalny"/>
    <w:link w:val="PodtytuZnak"/>
    <w:uiPriority w:val="99"/>
    <w:qFormat/>
    <w:rsid w:val="0067752C"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1">
    <w:name w:val="Subtitle Char1"/>
    <w:basedOn w:val="Domylnaczcionkaakapitu"/>
    <w:uiPriority w:val="99"/>
    <w:locked/>
    <w:rPr>
      <w:rFonts w:ascii="Cambria" w:hAnsi="Cambria" w:cs="Times New Roman"/>
      <w:sz w:val="24"/>
      <w:szCs w:val="24"/>
    </w:rPr>
  </w:style>
  <w:style w:type="paragraph" w:customStyle="1" w:styleId="ContentsHeading">
    <w:name w:val="Contents Heading"/>
    <w:basedOn w:val="Nagwek1"/>
    <w:uiPriority w:val="99"/>
    <w:semiHidden/>
    <w:rsid w:val="0067752C"/>
    <w:pPr>
      <w:spacing w:before="480"/>
      <w:jc w:val="left"/>
    </w:pPr>
    <w:rPr>
      <w:rFonts w:ascii="Cambria" w:hAnsi="Cambria"/>
      <w:color w:val="365F91"/>
    </w:rPr>
  </w:style>
  <w:style w:type="paragraph" w:styleId="Tekstdymka">
    <w:name w:val="Balloon Text"/>
    <w:basedOn w:val="Normalny"/>
    <w:link w:val="TekstdymkaZnak"/>
    <w:uiPriority w:val="99"/>
    <w:semiHidden/>
    <w:rsid w:val="00677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omylnaczcionkaakapitu"/>
    <w:uiPriority w:val="99"/>
    <w:semiHidden/>
    <w:locked/>
    <w:rPr>
      <w:rFonts w:ascii="Times New Roman" w:hAnsi="Times New Roman" w:cs="Times New Roman"/>
      <w:sz w:val="2"/>
    </w:rPr>
  </w:style>
  <w:style w:type="paragraph" w:customStyle="1" w:styleId="Contents1">
    <w:name w:val="Contents 1"/>
    <w:basedOn w:val="Normalny"/>
    <w:autoRedefine/>
    <w:uiPriority w:val="99"/>
    <w:rsid w:val="0067752C"/>
    <w:pPr>
      <w:spacing w:after="100"/>
    </w:pPr>
  </w:style>
  <w:style w:type="paragraph" w:customStyle="1" w:styleId="Contents2">
    <w:name w:val="Contents 2"/>
    <w:basedOn w:val="Normalny"/>
    <w:autoRedefine/>
    <w:uiPriority w:val="99"/>
    <w:rsid w:val="0067752C"/>
    <w:pPr>
      <w:spacing w:after="100"/>
      <w:ind w:left="220"/>
    </w:pPr>
  </w:style>
  <w:style w:type="paragraph" w:styleId="Mapadokumentu">
    <w:name w:val="Document Map"/>
    <w:basedOn w:val="Normalny"/>
    <w:link w:val="MapadokumentuZnak"/>
    <w:uiPriority w:val="99"/>
    <w:semiHidden/>
    <w:rsid w:val="00677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omylnaczcionkaakapitu"/>
    <w:uiPriority w:val="99"/>
    <w:semiHidden/>
    <w:locked/>
    <w:rPr>
      <w:rFonts w:ascii="Times New Roman" w:hAnsi="Times New Roman" w:cs="Times New Roman"/>
      <w:sz w:val="2"/>
    </w:rPr>
  </w:style>
  <w:style w:type="paragraph" w:customStyle="1" w:styleId="Quotations">
    <w:name w:val="Quotations"/>
    <w:basedOn w:val="Normalny"/>
    <w:uiPriority w:val="99"/>
    <w:rsid w:val="005B40B9"/>
  </w:style>
  <w:style w:type="paragraph" w:customStyle="1" w:styleId="TableContents">
    <w:name w:val="Table Contents"/>
    <w:basedOn w:val="Normalny"/>
    <w:uiPriority w:val="99"/>
    <w:rsid w:val="005B40B9"/>
    <w:pPr>
      <w:suppressLineNumbers/>
    </w:pPr>
  </w:style>
  <w:style w:type="paragraph" w:styleId="Spistreci1">
    <w:name w:val="toc 1"/>
    <w:basedOn w:val="Normalny"/>
    <w:next w:val="Normalny"/>
    <w:autoRedefine/>
    <w:uiPriority w:val="39"/>
    <w:rsid w:val="005E7810"/>
    <w:pPr>
      <w:spacing w:after="100"/>
    </w:pPr>
  </w:style>
  <w:style w:type="paragraph" w:styleId="Spistreci2">
    <w:name w:val="toc 2"/>
    <w:basedOn w:val="Normalny"/>
    <w:next w:val="Normalny"/>
    <w:autoRedefine/>
    <w:uiPriority w:val="99"/>
    <w:rsid w:val="005E7810"/>
    <w:pPr>
      <w:spacing w:after="100"/>
      <w:ind w:left="220"/>
    </w:pPr>
  </w:style>
  <w:style w:type="character" w:styleId="Hipercze">
    <w:name w:val="Hyperlink"/>
    <w:basedOn w:val="Domylnaczcionkaakapitu"/>
    <w:uiPriority w:val="99"/>
    <w:rsid w:val="00BE2384"/>
    <w:rPr>
      <w:rFonts w:cs="Times New Roman"/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39"/>
    <w:rsid w:val="00BE2384"/>
    <w:pPr>
      <w:suppressAutoHyphens w:val="0"/>
      <w:spacing w:after="100"/>
      <w:ind w:left="440"/>
    </w:pPr>
    <w:rPr>
      <w:rFonts w:eastAsia="Times New Roman" w:cs="Times New Roman"/>
    </w:rPr>
  </w:style>
  <w:style w:type="character" w:customStyle="1" w:styleId="BezodstpwZnak">
    <w:name w:val="Bez odstępów Znak"/>
    <w:link w:val="Bezodstpw"/>
    <w:uiPriority w:val="99"/>
    <w:locked/>
    <w:rsid w:val="00BE2384"/>
    <w:rPr>
      <w:sz w:val="22"/>
      <w:lang w:val="pl-PL" w:eastAsia="en-US"/>
    </w:rPr>
  </w:style>
  <w:style w:type="character" w:customStyle="1" w:styleId="SPISTRECIZnak">
    <w:name w:val="SPIS TREŚCI Znak"/>
    <w:uiPriority w:val="99"/>
    <w:rsid w:val="00BE2384"/>
    <w:rPr>
      <w:b/>
      <w:caps/>
    </w:rPr>
  </w:style>
  <w:style w:type="paragraph" w:customStyle="1" w:styleId="PLIDTuturozdziau">
    <w:name w:val="PLID_Tutuł rozdziału"/>
    <w:basedOn w:val="Nagwek1"/>
    <w:link w:val="PLIDTuturozdziauZnak"/>
    <w:autoRedefine/>
    <w:uiPriority w:val="99"/>
    <w:rsid w:val="00E55C3E"/>
    <w:pPr>
      <w:numPr>
        <w:numId w:val="6"/>
      </w:numPr>
      <w:spacing w:before="200" w:after="200" w:line="360" w:lineRule="auto"/>
      <w:ind w:left="0" w:firstLine="0"/>
    </w:pPr>
    <w:rPr>
      <w:rFonts w:eastAsia="Times New Roman" w:cs="Times New Roman"/>
      <w:b w:val="0"/>
      <w:sz w:val="36"/>
      <w:szCs w:val="36"/>
    </w:rPr>
  </w:style>
  <w:style w:type="character" w:customStyle="1" w:styleId="PLIDTuturozdziauZnak">
    <w:name w:val="PLID_Tutuł rozdziału Znak"/>
    <w:basedOn w:val="Domylnaczcionkaakapitu"/>
    <w:link w:val="PLIDTuturozdziau"/>
    <w:uiPriority w:val="99"/>
    <w:locked/>
    <w:rsid w:val="00E55C3E"/>
    <w:rPr>
      <w:rFonts w:ascii="Calibri" w:hAnsi="Calibri" w:cs="Times New Roman"/>
      <w:bCs/>
      <w:color w:val="63849B"/>
      <w:sz w:val="36"/>
      <w:szCs w:val="36"/>
      <w:lang w:eastAsia="pl-PL"/>
    </w:rPr>
  </w:style>
  <w:style w:type="paragraph" w:styleId="Bezodstpw">
    <w:name w:val="No Spacing"/>
    <w:link w:val="BezodstpwZnak"/>
    <w:uiPriority w:val="99"/>
    <w:qFormat/>
    <w:rsid w:val="00BE2384"/>
    <w:rPr>
      <w:lang w:eastAsia="en-US"/>
    </w:rPr>
  </w:style>
  <w:style w:type="paragraph" w:customStyle="1" w:styleId="PLIDTytupod-podrozdziau">
    <w:name w:val="PLID_Tytuł pod-pod rozdziału"/>
    <w:basedOn w:val="Normalny"/>
    <w:uiPriority w:val="99"/>
    <w:rsid w:val="00BE2384"/>
    <w:pPr>
      <w:keepNext/>
      <w:keepLines/>
      <w:numPr>
        <w:ilvl w:val="2"/>
        <w:numId w:val="6"/>
      </w:numPr>
      <w:tabs>
        <w:tab w:val="left" w:pos="1134"/>
        <w:tab w:val="left" w:pos="2268"/>
      </w:tabs>
      <w:suppressAutoHyphens w:val="0"/>
      <w:jc w:val="both"/>
      <w:outlineLvl w:val="2"/>
    </w:pPr>
    <w:rPr>
      <w:rFonts w:eastAsia="Times New Roman" w:cs="Times New Roman"/>
      <w:bCs/>
      <w:color w:val="63849B"/>
      <w:sz w:val="32"/>
      <w:szCs w:val="26"/>
      <w:lang w:eastAsia="en-US"/>
    </w:rPr>
  </w:style>
  <w:style w:type="paragraph" w:styleId="Nagwek">
    <w:name w:val="header"/>
    <w:basedOn w:val="Normalny"/>
    <w:link w:val="NagwekZnak"/>
    <w:uiPriority w:val="99"/>
    <w:rsid w:val="00BE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E2384"/>
    <w:rPr>
      <w:rFonts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BE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E2384"/>
    <w:rPr>
      <w:rFonts w:cs="Times New Roman"/>
      <w:lang w:eastAsia="pl-PL"/>
    </w:rPr>
  </w:style>
  <w:style w:type="paragraph" w:customStyle="1" w:styleId="Niebieskatre">
    <w:name w:val="Niebieska treść"/>
    <w:basedOn w:val="Normalny"/>
    <w:link w:val="NiebieskatreZnak"/>
    <w:uiPriority w:val="99"/>
    <w:rsid w:val="00BE2384"/>
    <w:pPr>
      <w:suppressAutoHyphens w:val="0"/>
      <w:spacing w:after="0" w:line="240" w:lineRule="auto"/>
    </w:pPr>
    <w:rPr>
      <w:rFonts w:eastAsia="Arial Unicode MS" w:cs="Times New Roman"/>
      <w:b/>
      <w:color w:val="63849B"/>
      <w:sz w:val="20"/>
      <w:szCs w:val="20"/>
    </w:rPr>
  </w:style>
  <w:style w:type="character" w:customStyle="1" w:styleId="NiebieskatreZnak">
    <w:name w:val="Niebieska treść Znak"/>
    <w:link w:val="Niebieskatre"/>
    <w:uiPriority w:val="99"/>
    <w:locked/>
    <w:rsid w:val="00BE2384"/>
    <w:rPr>
      <w:rFonts w:eastAsia="Arial Unicode MS"/>
      <w:b/>
      <w:color w:val="63849B"/>
      <w:sz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013CA8"/>
    <w:pPr>
      <w:numPr>
        <w:numId w:val="0"/>
      </w:numPr>
      <w:suppressAutoHyphens w:val="0"/>
      <w:spacing w:before="480"/>
      <w:jc w:val="left"/>
      <w:outlineLvl w:val="9"/>
    </w:pPr>
    <w:rPr>
      <w:rFonts w:ascii="Cambria" w:eastAsia="Times New Roman" w:hAnsi="Cambria" w:cs="Times New Roman"/>
      <w:color w:val="365F91"/>
    </w:rPr>
  </w:style>
  <w:style w:type="character" w:styleId="Odwoaniedokomentarza">
    <w:name w:val="annotation reference"/>
    <w:basedOn w:val="Domylnaczcionkaakapitu"/>
    <w:uiPriority w:val="99"/>
    <w:semiHidden/>
    <w:rsid w:val="004F48A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F48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F48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B2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5580</Words>
  <Characters>33483</Characters>
  <Application>Microsoft Office Word</Application>
  <DocSecurity>0</DocSecurity>
  <Lines>279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BIZNESOWY OPIS USŁUG SIECIOWYCH</vt:lpstr>
    </vt:vector>
  </TitlesOfParts>
  <Company>Sil-art Rycho444</Company>
  <LinksUpToDate>false</LinksUpToDate>
  <CharactersWithSpaces>38986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BIZNESOWY OPIS USŁUG SIECIOWYCH</dc:title>
  <dc:creator>mkwiatkowska</dc:creator>
  <cp:lastModifiedBy>Moskal Justyna</cp:lastModifiedBy>
  <cp:revision>3</cp:revision>
  <dcterms:created xsi:type="dcterms:W3CDTF">2014-08-01T13:01:00Z</dcterms:created>
  <dcterms:modified xsi:type="dcterms:W3CDTF">2014-08-27T11:05:00Z</dcterms:modified>
</cp:coreProperties>
</file>